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C" w:rsidRDefault="0086073C">
      <w:bookmarkStart w:id="0" w:name="_GoBack"/>
      <w:bookmarkEnd w:id="0"/>
    </w:p>
    <w:p w:rsidR="0086073C" w:rsidRPr="0086073C" w:rsidRDefault="0086073C" w:rsidP="0086073C"/>
    <w:p w:rsidR="0086073C" w:rsidRPr="0086073C" w:rsidRDefault="0086073C" w:rsidP="0086073C"/>
    <w:p w:rsidR="0086073C" w:rsidRPr="0086073C" w:rsidRDefault="0086073C" w:rsidP="0086073C"/>
    <w:p w:rsidR="0086073C" w:rsidRPr="00F26F0E" w:rsidRDefault="00F26F0E" w:rsidP="00F26F0E">
      <w:pPr>
        <w:jc w:val="center"/>
        <w:rPr>
          <w:sz w:val="80"/>
          <w:szCs w:val="80"/>
        </w:rPr>
      </w:pPr>
      <w:r>
        <w:rPr>
          <w:sz w:val="80"/>
          <w:szCs w:val="80"/>
        </w:rPr>
        <w:t>PLAN DE EM</w:t>
      </w:r>
      <w:r w:rsidR="0086073C" w:rsidRPr="00F26F0E">
        <w:rPr>
          <w:sz w:val="80"/>
          <w:szCs w:val="80"/>
        </w:rPr>
        <w:t>ERGENCIA Y DESASTRES POS</w:t>
      </w:r>
      <w:r>
        <w:rPr>
          <w:sz w:val="80"/>
          <w:szCs w:val="80"/>
        </w:rPr>
        <w:t xml:space="preserve">TA SALUD RURAL </w:t>
      </w:r>
      <w:r w:rsidR="0097036C">
        <w:rPr>
          <w:sz w:val="80"/>
          <w:szCs w:val="80"/>
        </w:rPr>
        <w:t>LAGUNILLAS</w:t>
      </w:r>
      <w:r>
        <w:rPr>
          <w:sz w:val="80"/>
          <w:szCs w:val="80"/>
        </w:rPr>
        <w:t xml:space="preserve"> DEPARTAM</w:t>
      </w:r>
      <w:r w:rsidR="0086073C" w:rsidRPr="00F26F0E">
        <w:rPr>
          <w:sz w:val="80"/>
          <w:szCs w:val="80"/>
        </w:rPr>
        <w:t>ENTO DE SALUD.</w:t>
      </w:r>
    </w:p>
    <w:p w:rsidR="0086073C" w:rsidRPr="0086073C" w:rsidRDefault="0086073C" w:rsidP="0086073C"/>
    <w:p w:rsidR="0086073C" w:rsidRPr="0086073C" w:rsidRDefault="0086073C" w:rsidP="0086073C"/>
    <w:p w:rsidR="0086073C" w:rsidRPr="0086073C" w:rsidRDefault="0086073C" w:rsidP="0086073C"/>
    <w:p w:rsidR="0086073C" w:rsidRDefault="0086073C" w:rsidP="0086073C"/>
    <w:p w:rsidR="00F26F0E" w:rsidRDefault="00F26F0E" w:rsidP="0086073C"/>
    <w:p w:rsidR="00F26F0E" w:rsidRDefault="00F26F0E" w:rsidP="008607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C52F2" w:rsidTr="00BC2290">
        <w:tc>
          <w:tcPr>
            <w:tcW w:w="3320" w:type="dxa"/>
          </w:tcPr>
          <w:p w:rsidR="00BC52F2" w:rsidRPr="00F26F0E" w:rsidRDefault="00BC52F2" w:rsidP="00BC2290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ELABORÓ</w:t>
            </w:r>
          </w:p>
        </w:tc>
        <w:tc>
          <w:tcPr>
            <w:tcW w:w="3321" w:type="dxa"/>
          </w:tcPr>
          <w:p w:rsidR="00BC52F2" w:rsidRPr="00F26F0E" w:rsidRDefault="00BC52F2" w:rsidP="00BC2290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REVISÓ</w:t>
            </w:r>
          </w:p>
        </w:tc>
        <w:tc>
          <w:tcPr>
            <w:tcW w:w="3321" w:type="dxa"/>
          </w:tcPr>
          <w:p w:rsidR="00BC52F2" w:rsidRPr="00F26F0E" w:rsidRDefault="00BC52F2" w:rsidP="00BC2290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APROBÓ</w:t>
            </w:r>
          </w:p>
        </w:tc>
      </w:tr>
      <w:tr w:rsidR="00BC52F2" w:rsidTr="00BC2290">
        <w:tc>
          <w:tcPr>
            <w:tcW w:w="3320" w:type="dxa"/>
          </w:tcPr>
          <w:p w:rsidR="00BC52F2" w:rsidRDefault="00BC52F2" w:rsidP="00BC2290"/>
          <w:p w:rsidR="00BC52F2" w:rsidRDefault="00BC52F2" w:rsidP="00BC2290"/>
          <w:p w:rsidR="00BC52F2" w:rsidRDefault="00BC52F2" w:rsidP="00BC2290"/>
          <w:p w:rsidR="00BC52F2" w:rsidRDefault="00BC52F2" w:rsidP="00BC2290"/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Orlando Salvo Cantillana</w:t>
            </w:r>
          </w:p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Ing. Prev. De Riesgos y M.A.</w:t>
            </w:r>
          </w:p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Reg. MINSAL VP/P-781</w:t>
            </w:r>
          </w:p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I. Municipalidad de Casablanca</w:t>
            </w:r>
          </w:p>
          <w:p w:rsidR="00BC52F2" w:rsidRDefault="00BC52F2" w:rsidP="00BC2290"/>
        </w:tc>
        <w:tc>
          <w:tcPr>
            <w:tcW w:w="3321" w:type="dxa"/>
          </w:tcPr>
          <w:p w:rsidR="00BC52F2" w:rsidRDefault="00BC52F2" w:rsidP="00BC2290"/>
          <w:p w:rsidR="00BC52F2" w:rsidRDefault="00BC52F2" w:rsidP="00BC2290"/>
          <w:p w:rsidR="00BC52F2" w:rsidRDefault="00BC52F2" w:rsidP="00BC2290"/>
          <w:p w:rsidR="00BC52F2" w:rsidRDefault="00BC52F2" w:rsidP="00BC2290"/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Anita Casanova Hernández</w:t>
            </w:r>
          </w:p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Encargada de Calidad</w:t>
            </w:r>
          </w:p>
          <w:p w:rsidR="00BC52F2" w:rsidRPr="005D13A2" w:rsidRDefault="00BC52F2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Dirección de Salud</w:t>
            </w:r>
          </w:p>
          <w:p w:rsidR="00BC52F2" w:rsidRDefault="00BC52F2" w:rsidP="00BC2290">
            <w:pPr>
              <w:jc w:val="center"/>
            </w:pPr>
            <w:r w:rsidRPr="005D13A2">
              <w:rPr>
                <w:sz w:val="20"/>
                <w:szCs w:val="20"/>
              </w:rPr>
              <w:t>I. Municipalidad de Casablanca</w:t>
            </w:r>
          </w:p>
        </w:tc>
        <w:tc>
          <w:tcPr>
            <w:tcW w:w="3321" w:type="dxa"/>
          </w:tcPr>
          <w:p w:rsidR="00BC52F2" w:rsidRDefault="00BC52F2" w:rsidP="00BC2290"/>
          <w:p w:rsidR="00BC52F2" w:rsidRDefault="00BC52F2" w:rsidP="00BC2290"/>
          <w:p w:rsidR="00BC52F2" w:rsidRDefault="00BC52F2" w:rsidP="00BC2290"/>
          <w:p w:rsidR="00BC52F2" w:rsidRDefault="00BC52F2" w:rsidP="00BC2290"/>
          <w:p w:rsidR="00BC52F2" w:rsidRPr="008974C6" w:rsidRDefault="00BC52F2" w:rsidP="00BC2290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Giovanna Silva Valdivia</w:t>
            </w:r>
          </w:p>
          <w:p w:rsidR="00BC52F2" w:rsidRPr="008974C6" w:rsidRDefault="00BC52F2" w:rsidP="00BC2290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Directora</w:t>
            </w:r>
          </w:p>
          <w:p w:rsidR="00BC52F2" w:rsidRPr="008974C6" w:rsidRDefault="00BC52F2" w:rsidP="00BC2290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Dirección de Salud</w:t>
            </w:r>
          </w:p>
          <w:p w:rsidR="00BC52F2" w:rsidRDefault="00BC52F2" w:rsidP="00BC2290">
            <w:pPr>
              <w:jc w:val="center"/>
            </w:pPr>
            <w:r w:rsidRPr="008974C6">
              <w:rPr>
                <w:sz w:val="20"/>
                <w:szCs w:val="20"/>
              </w:rPr>
              <w:t>I. Municipalidad de</w:t>
            </w:r>
            <w:r w:rsidRPr="008974C6">
              <w:t xml:space="preserve"> Casablanca</w:t>
            </w:r>
          </w:p>
        </w:tc>
      </w:tr>
    </w:tbl>
    <w:p w:rsidR="00F26F0E" w:rsidRDefault="00F26F0E" w:rsidP="0086073C"/>
    <w:p w:rsidR="00F26F0E" w:rsidRDefault="00F26F0E" w:rsidP="0086073C"/>
    <w:p w:rsidR="008F276E" w:rsidRDefault="008F276E" w:rsidP="0086073C">
      <w:pPr>
        <w:tabs>
          <w:tab w:val="left" w:pos="1425"/>
        </w:tabs>
      </w:pPr>
    </w:p>
    <w:p w:rsidR="00BC52F2" w:rsidRPr="004923E5" w:rsidRDefault="00BC52F2" w:rsidP="00BC52F2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1" w:name="_Toc151375674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>PROPÓSITO:</w:t>
      </w:r>
      <w:bookmarkEnd w:id="1"/>
    </w:p>
    <w:p w:rsidR="00BC52F2" w:rsidRDefault="00BC52F2" w:rsidP="00BC52F2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vidas.</w:t>
      </w:r>
    </w:p>
    <w:p w:rsidR="00BC52F2" w:rsidRPr="004923E5" w:rsidRDefault="00BC52F2" w:rsidP="00BC52F2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2" w:name="_Toc151375675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INTRODUCCIÓN:</w:t>
      </w:r>
      <w:bookmarkEnd w:id="2"/>
    </w:p>
    <w:p w:rsidR="00BC52F2" w:rsidRDefault="00BC52F2" w:rsidP="00BC52F2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El presente Plan de Emergencias tiene como objetivo establecer un Procedimiento de Trabajo Seguro, educar frente a la manera de actuar ante un evento indeseado, ya sea de origen natural (terremotos, maremotos, etc.) o de origen antrópico (incendios, atentados, etc.). Estos eventos pueden amenazar la seguridad del establecimiento y la vida de las personas que trabajan y de los usuarios del sistema público de Salud. Una situación de emergencia escapa a los procedimientos normales de una organización y, por lo tanto, requiere un manejo especial, pudiendo necesitar la utilización de recursos internos y externos. Lo más importante es contar con las herramientas y la metodología que permitan enfrentar la situación en el menor tiempo posible.</w:t>
      </w:r>
    </w:p>
    <w:p w:rsidR="00BC52F2" w:rsidRPr="00BC52F2" w:rsidRDefault="00BC52F2" w:rsidP="00BC52F2">
      <w:pPr>
        <w:pStyle w:val="Prrafodelista"/>
        <w:numPr>
          <w:ilvl w:val="0"/>
          <w:numId w:val="19"/>
        </w:numPr>
        <w:tabs>
          <w:tab w:val="left" w:pos="1425"/>
        </w:tabs>
        <w:jc w:val="both"/>
        <w:rPr>
          <w:b/>
        </w:rPr>
      </w:pPr>
      <w:r>
        <w:t>Es crucial tener presente que la acción de respuesta a una emergencia está condicionada por la fase en la cual se encuentre su desarrollo. Cada fase tiene sus características y prioridades propias, y la base de la respuesta estará en la organización que se haya adoptado para este fin.</w:t>
      </w:r>
    </w:p>
    <w:p w:rsidR="00BC52F2" w:rsidRPr="00BC52F2" w:rsidRDefault="00BC52F2" w:rsidP="00BC52F2">
      <w:pPr>
        <w:pStyle w:val="Prrafodelista"/>
        <w:tabs>
          <w:tab w:val="left" w:pos="1425"/>
        </w:tabs>
        <w:jc w:val="both"/>
        <w:rPr>
          <w:b/>
        </w:rPr>
      </w:pPr>
    </w:p>
    <w:p w:rsidR="00F26F0E" w:rsidRPr="00BC52F2" w:rsidRDefault="005171CE" w:rsidP="00BC52F2">
      <w:pPr>
        <w:pStyle w:val="Prrafodelista"/>
        <w:numPr>
          <w:ilvl w:val="0"/>
          <w:numId w:val="22"/>
        </w:numPr>
        <w:tabs>
          <w:tab w:val="left" w:pos="1425"/>
        </w:tabs>
        <w:jc w:val="both"/>
        <w:rPr>
          <w:b/>
        </w:rPr>
      </w:pPr>
      <w:r w:rsidRPr="00BC52F2">
        <w:rPr>
          <w:b/>
        </w:rPr>
        <w:t>IDENTIFICACIÓN INSTITUCIONAL:</w:t>
      </w:r>
    </w:p>
    <w:p w:rsidR="00936B1D" w:rsidRPr="00344F9D" w:rsidRDefault="00D87622" w:rsidP="00936B1D">
      <w:pPr>
        <w:tabs>
          <w:tab w:val="left" w:pos="1425"/>
        </w:tabs>
        <w:jc w:val="both"/>
      </w:pPr>
      <w:r>
        <w:t>La posta</w:t>
      </w:r>
      <w:r w:rsidR="00F25EC2">
        <w:t xml:space="preserve"> salud</w:t>
      </w:r>
      <w:r>
        <w:t xml:space="preserve"> rural </w:t>
      </w:r>
      <w:r w:rsidR="0097036C">
        <w:t>Lagunillas</w:t>
      </w:r>
      <w:r w:rsidR="005171CE">
        <w:t xml:space="preserve">, pertenece a la </w:t>
      </w:r>
      <w:r w:rsidR="005171CE" w:rsidRPr="00344F9D">
        <w:t xml:space="preserve">Red Asistencial del Servicio de Salud </w:t>
      </w:r>
      <w:r w:rsidRPr="00344F9D">
        <w:t>Valparaíso San Antonio</w:t>
      </w:r>
      <w:r w:rsidR="005171CE" w:rsidRPr="00344F9D">
        <w:t xml:space="preserve">, Nivel de Atención Primaria y se ajusta a las políticas emanadas del MINSAL, administrativamente tiene dependencia directa de la </w:t>
      </w:r>
      <w:r w:rsidRPr="00344F9D">
        <w:t xml:space="preserve">Ilustre </w:t>
      </w:r>
      <w:r w:rsidR="005171CE" w:rsidRPr="00344F9D">
        <w:t xml:space="preserve">Municipalidad de </w:t>
      </w:r>
      <w:r w:rsidRPr="00344F9D">
        <w:t>Casablanca</w:t>
      </w:r>
      <w:r w:rsidR="005171CE" w:rsidRPr="00344F9D">
        <w:t xml:space="preserve"> a través </w:t>
      </w:r>
      <w:r w:rsidR="00302E77" w:rsidRPr="00344F9D">
        <w:t>de la Dirección</w:t>
      </w:r>
      <w:r w:rsidR="005171CE" w:rsidRPr="00344F9D">
        <w:t xml:space="preserve"> de Salud Municipal. </w:t>
      </w:r>
      <w:r w:rsidRPr="00344F9D">
        <w:t xml:space="preserve"> </w:t>
      </w:r>
    </w:p>
    <w:p w:rsidR="00FA68E2" w:rsidRDefault="00FA68E2" w:rsidP="00FA68E2">
      <w:pPr>
        <w:tabs>
          <w:tab w:val="left" w:pos="1425"/>
        </w:tabs>
        <w:jc w:val="both"/>
      </w:pPr>
      <w:r>
        <w:t>Información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Nombre de la dependencia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 xml:space="preserve">Posta </w:t>
            </w:r>
            <w:r w:rsidR="00F25EC2">
              <w:t xml:space="preserve">salud </w:t>
            </w:r>
            <w:r>
              <w:t xml:space="preserve">rural </w:t>
            </w:r>
            <w:r w:rsidR="0097036C">
              <w:t>Lagunillas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Persona a cargo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Dirección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Comuna</w:t>
            </w:r>
          </w:p>
        </w:tc>
        <w:tc>
          <w:tcPr>
            <w:tcW w:w="6423" w:type="dxa"/>
          </w:tcPr>
          <w:p w:rsidR="00FA68E2" w:rsidRDefault="0097036C" w:rsidP="00FA68E2">
            <w:pPr>
              <w:tabs>
                <w:tab w:val="left" w:pos="1425"/>
              </w:tabs>
              <w:jc w:val="both"/>
            </w:pPr>
            <w:r>
              <w:t>Sector Lagunillas</w:t>
            </w:r>
            <w:r w:rsidR="00FA68E2">
              <w:t>, Casablanca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Teléfono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</w:tbl>
    <w:p w:rsidR="00BC52F2" w:rsidRDefault="00BC52F2" w:rsidP="00BC52F2">
      <w:pPr>
        <w:tabs>
          <w:tab w:val="left" w:pos="1425"/>
        </w:tabs>
        <w:jc w:val="both"/>
        <w:outlineLvl w:val="0"/>
      </w:pPr>
      <w:bookmarkStart w:id="3" w:name="_Toc151375677"/>
    </w:p>
    <w:p w:rsidR="00BC52F2" w:rsidRPr="00BC52F2" w:rsidRDefault="00BC52F2" w:rsidP="00BC52F2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r w:rsidRPr="00BC52F2">
        <w:rPr>
          <w:b/>
        </w:rPr>
        <w:t>OBJETIVO GENERAL:</w:t>
      </w:r>
      <w:bookmarkEnd w:id="3"/>
    </w:p>
    <w:p w:rsidR="00BC52F2" w:rsidRPr="00BC52F2" w:rsidRDefault="00BC52F2" w:rsidP="00BC52F2">
      <w:pPr>
        <w:tabs>
          <w:tab w:val="left" w:pos="1425"/>
        </w:tabs>
        <w:jc w:val="both"/>
      </w:pPr>
      <w:r w:rsidRPr="00BC52F2">
        <w:t>Generar acciones preventivas o de emergencia para funcionarios y usuarios que se vean afectados por un evento que ponga en peligro sus vidas</w:t>
      </w:r>
    </w:p>
    <w:p w:rsidR="00BC52F2" w:rsidRPr="00BC52F2" w:rsidRDefault="00BC52F2" w:rsidP="00BC52F2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4" w:name="_Toc151375678"/>
      <w:r w:rsidRPr="00BC52F2">
        <w:rPr>
          <w:b/>
        </w:rPr>
        <w:t>OBJETIVOS ESPECÍFICOS:</w:t>
      </w:r>
      <w:bookmarkEnd w:id="4"/>
    </w:p>
    <w:p w:rsidR="00BC52F2" w:rsidRPr="00BC52F2" w:rsidRDefault="00BC52F2" w:rsidP="00BC52F2">
      <w:pPr>
        <w:numPr>
          <w:ilvl w:val="0"/>
          <w:numId w:val="2"/>
        </w:numPr>
        <w:tabs>
          <w:tab w:val="left" w:pos="1425"/>
        </w:tabs>
        <w:contextualSpacing/>
        <w:jc w:val="both"/>
        <w:rPr>
          <w:b/>
        </w:rPr>
      </w:pPr>
      <w:r w:rsidRPr="00BC52F2">
        <w:t>Participación activa del personal en el plan integral de seguridad.</w:t>
      </w:r>
    </w:p>
    <w:p w:rsidR="00BC52F2" w:rsidRPr="00BC52F2" w:rsidRDefault="00BC52F2" w:rsidP="00BC52F2">
      <w:pPr>
        <w:numPr>
          <w:ilvl w:val="0"/>
          <w:numId w:val="2"/>
        </w:numPr>
        <w:tabs>
          <w:tab w:val="left" w:pos="1425"/>
        </w:tabs>
        <w:contextualSpacing/>
        <w:jc w:val="both"/>
        <w:rPr>
          <w:b/>
        </w:rPr>
      </w:pPr>
      <w:r w:rsidRPr="00BC52F2">
        <w:t>Realizar un programa de trabajo, como la realización de simulacros, evacuaciones, medios de extinción de incendios y atención en primeros auxilios.</w:t>
      </w:r>
    </w:p>
    <w:p w:rsidR="00BC52F2" w:rsidRPr="00BC52F2" w:rsidRDefault="00BC52F2" w:rsidP="00BC52F2">
      <w:pPr>
        <w:numPr>
          <w:ilvl w:val="0"/>
          <w:numId w:val="2"/>
        </w:numPr>
        <w:tabs>
          <w:tab w:val="left" w:pos="1425"/>
        </w:tabs>
        <w:contextualSpacing/>
        <w:jc w:val="both"/>
        <w:rPr>
          <w:b/>
        </w:rPr>
      </w:pPr>
      <w:r w:rsidRPr="00BC52F2">
        <w:t>Identificar los riesgos de origen natural y los provocados por ser humano, con el fin de tener establecidos las acciones a realizar.</w:t>
      </w:r>
    </w:p>
    <w:p w:rsidR="00FA68E2" w:rsidRDefault="00FA68E2" w:rsidP="00FA68E2">
      <w:pPr>
        <w:tabs>
          <w:tab w:val="left" w:pos="1425"/>
        </w:tabs>
        <w:ind w:left="360"/>
        <w:jc w:val="both"/>
      </w:pPr>
    </w:p>
    <w:p w:rsidR="00B2472D" w:rsidRDefault="00B2472D" w:rsidP="00FA68E2">
      <w:pPr>
        <w:tabs>
          <w:tab w:val="left" w:pos="1425"/>
        </w:tabs>
        <w:ind w:left="360"/>
        <w:jc w:val="both"/>
      </w:pPr>
    </w:p>
    <w:p w:rsidR="00936B1D" w:rsidRDefault="00FA68E2" w:rsidP="00BC52F2">
      <w:pPr>
        <w:pStyle w:val="Prrafodelista"/>
        <w:numPr>
          <w:ilvl w:val="0"/>
          <w:numId w:val="22"/>
        </w:numPr>
        <w:tabs>
          <w:tab w:val="left" w:pos="1425"/>
        </w:tabs>
        <w:jc w:val="both"/>
      </w:pPr>
      <w:r w:rsidRPr="00BC52F2">
        <w:rPr>
          <w:b/>
        </w:rPr>
        <w:lastRenderedPageBreak/>
        <w:t>UBICACIÓN GEOGRÁFICA</w:t>
      </w:r>
      <w:r>
        <w:t>:</w:t>
      </w:r>
    </w:p>
    <w:p w:rsidR="00FA68E2" w:rsidRDefault="00FA68E2" w:rsidP="00FA68E2">
      <w:pPr>
        <w:tabs>
          <w:tab w:val="left" w:pos="1425"/>
        </w:tabs>
        <w:ind w:left="360"/>
        <w:jc w:val="both"/>
      </w:pPr>
      <w:r>
        <w:t xml:space="preserve">La posta rural </w:t>
      </w:r>
      <w:r w:rsidR="0097036C">
        <w:t>Lagunillas</w:t>
      </w:r>
      <w:r w:rsidR="00217CCC">
        <w:t xml:space="preserve"> se ubica en </w:t>
      </w:r>
      <w:r w:rsidR="007D6178" w:rsidRPr="007D6178">
        <w:t>Rojas Montt s/n, agunillas, Casablanca</w:t>
      </w:r>
      <w:r w:rsidR="007D6178">
        <w:t>. Carece de bomberos y Carabineros en el sector.</w:t>
      </w:r>
    </w:p>
    <w:p w:rsidR="00217CCC" w:rsidRDefault="007D6178" w:rsidP="00217CCC">
      <w:pPr>
        <w:tabs>
          <w:tab w:val="left" w:pos="1425"/>
        </w:tabs>
        <w:ind w:left="360"/>
        <w:jc w:val="center"/>
      </w:pPr>
      <w:r>
        <w:rPr>
          <w:noProof/>
          <w:lang w:eastAsia="es-CL"/>
        </w:rPr>
        <w:drawing>
          <wp:inline distT="0" distB="0" distL="0" distR="0">
            <wp:extent cx="3087015" cy="25540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09" cy="25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Pr="00BC52F2" w:rsidRDefault="00F25EC2" w:rsidP="00BC52F2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rPr>
          <w:rFonts w:eastAsia="Arial" w:cstheme="minorHAnsi"/>
          <w:b/>
          <w:color w:val="000000"/>
        </w:rPr>
      </w:pPr>
      <w:r w:rsidRPr="00BC52F2">
        <w:rPr>
          <w:rFonts w:eastAsia="Arial" w:cstheme="minorHAnsi"/>
          <w:b/>
          <w:color w:val="000000"/>
        </w:rPr>
        <w:t>DEFINICIONES</w:t>
      </w:r>
    </w:p>
    <w:p w:rsidR="00217CCC" w:rsidRPr="00716B9B" w:rsidRDefault="00217CCC" w:rsidP="00217CCC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41"/>
        <w:tblW w:w="991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430"/>
      </w:tblGrid>
      <w:tr w:rsidR="00BC52F2" w:rsidRPr="00BC52F2" w:rsidTr="00BC2290">
        <w:trPr>
          <w:trHeight w:val="999"/>
        </w:trPr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Plan de emergencias y desastres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spacing w:line="240" w:lineRule="auto"/>
              <w:jc w:val="both"/>
              <w:rPr>
                <w:rFonts w:eastAsia="Arial" w:cstheme="minorHAnsi"/>
                <w:b/>
              </w:rPr>
            </w:pPr>
            <w:r w:rsidRPr="00BC52F2">
              <w:rPr>
                <w:rFonts w:eastAsia="Arial" w:cstheme="minorHAnsi"/>
              </w:rPr>
              <w:t>Documento que contiene la organización, planificación y coordinación de las acciones a realizar en caso de emergencia y/o desastres.</w:t>
            </w:r>
          </w:p>
        </w:tc>
      </w:tr>
      <w:tr w:rsidR="00BC52F2" w:rsidRPr="00BC52F2" w:rsidTr="00BC2290">
        <w:trPr>
          <w:trHeight w:val="811"/>
        </w:trPr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Emergencia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spacing w:after="0"/>
              <w:jc w:val="both"/>
              <w:rPr>
                <w:rFonts w:eastAsia="Arial" w:cstheme="minorHAnsi"/>
              </w:rPr>
            </w:pPr>
            <w:r w:rsidRPr="00BC52F2">
              <w:rPr>
                <w:rFonts w:eastAsia="Arial" w:cstheme="minorHAnsi"/>
              </w:rPr>
              <w:t>Situación que pone en riesgo inminente la integridad física y psicológica de los ocupantes de un recinto y que requiere de una capacidad de respuesta institucional organizada y oportuna a fin de reducir al máximo los potenciales daños.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Alerta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Estado declarado que indica mantenerse atento.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Alarma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Es una señal o aviso sobre algo que va a suceder en forma inminente o ya está ocurriendo. Por lo tanto, su activación significa ejecutar las instrucciones establecidas para una emergencia.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Evacuación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Procedimiento obligatorio, ordenado, responsable, rápido y dirigido de desplazamiento masivo de los ocupantes de un recinto hacia la zona de seguridad de éste, frente a una emergencia real o simulada.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Evacuación parcial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Está referida a la evacuación de una o más dependencias con peligro inminente de un recinto, pero no de todo el recinto comprometido por la emergencia.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spacing w:line="240" w:lineRule="auto"/>
              <w:jc w:val="center"/>
              <w:rPr>
                <w:rFonts w:eastAsia="Arial" w:cstheme="minorHAnsi"/>
                <w:b/>
              </w:rPr>
            </w:pPr>
            <w:r w:rsidRPr="00BC52F2">
              <w:rPr>
                <w:rFonts w:eastAsia="Arial" w:cstheme="minorHAnsi"/>
              </w:rPr>
              <w:t>Punto de encuentro de emergencias.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Lugar designado como zona de reunión ante una evacuación.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lastRenderedPageBreak/>
              <w:t>Vías de evacuación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Son aquellas vías que estando siempre disponibles para permitir la evacuación (escaleras de emergencia o servicio, pasillos, patios interiores etc.) ofrecen una mayor seguridad frente al desplazamiento masivo y que conducen a la zona de seguridad de un recinto.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Flujo de ocupantes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Cantidad de personas que pueden pasar a través del ancho útil de una vía de evacuación por unidad de tiempo (personas por minuto)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Zona de seguridad (ZS)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Es aquel lugar físico de la infraestructura que posee una mayor capacidad de protección masiva frente a los riegos derivados de una emergencia y que además ofrece las mejores posibilidades de abandono definitivo de un recinto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Asalto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Ataque contra una persona o propiedad con la intención de robar, lo que puede amenazar la seguridad de las personas y la integridad de los bienes.</w:t>
            </w:r>
          </w:p>
        </w:tc>
      </w:tr>
      <w:tr w:rsidR="00BC52F2" w:rsidRPr="00BC52F2" w:rsidTr="00BC2290">
        <w:tc>
          <w:tcPr>
            <w:tcW w:w="1488" w:type="dxa"/>
            <w:vAlign w:val="center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temporal</w:t>
            </w:r>
          </w:p>
        </w:tc>
        <w:tc>
          <w:tcPr>
            <w:tcW w:w="8430" w:type="dxa"/>
          </w:tcPr>
          <w:p w:rsidR="00BC52F2" w:rsidRPr="00BC52F2" w:rsidRDefault="00BC52F2" w:rsidP="00BC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BC52F2">
              <w:rPr>
                <w:rFonts w:eastAsia="Arial" w:cstheme="minorHAnsi"/>
                <w:color w:val="000000"/>
              </w:rPr>
              <w:t>Fenómeno meteorológico que se define como  perturbación atmosférica caracterizada por fuertes vientos y lluvias persistentes</w:t>
            </w:r>
          </w:p>
        </w:tc>
      </w:tr>
    </w:tbl>
    <w:p w:rsidR="00BC52F2" w:rsidRDefault="00BC52F2" w:rsidP="00BC52F2">
      <w:pPr>
        <w:tabs>
          <w:tab w:val="left" w:pos="1425"/>
        </w:tabs>
        <w:spacing w:after="0"/>
        <w:rPr>
          <w:b/>
          <w:u w:val="single"/>
        </w:rPr>
      </w:pPr>
    </w:p>
    <w:p w:rsidR="00BC52F2" w:rsidRPr="00BC52F2" w:rsidRDefault="00BC52F2" w:rsidP="00B2472D">
      <w:pPr>
        <w:pStyle w:val="Prrafodelista"/>
        <w:tabs>
          <w:tab w:val="left" w:pos="1425"/>
        </w:tabs>
        <w:spacing w:after="0"/>
        <w:rPr>
          <w:b/>
        </w:rPr>
      </w:pPr>
    </w:p>
    <w:p w:rsidR="00BC52F2" w:rsidRDefault="00BC52F2" w:rsidP="009527AA">
      <w:pPr>
        <w:tabs>
          <w:tab w:val="left" w:pos="1425"/>
        </w:tabs>
        <w:spacing w:after="0"/>
        <w:jc w:val="center"/>
        <w:rPr>
          <w:b/>
          <w:u w:val="single"/>
        </w:rPr>
      </w:pPr>
    </w:p>
    <w:p w:rsidR="00BC52F2" w:rsidRDefault="00BC52F2" w:rsidP="009527AA">
      <w:pPr>
        <w:tabs>
          <w:tab w:val="left" w:pos="1425"/>
        </w:tabs>
        <w:spacing w:after="0"/>
        <w:jc w:val="center"/>
        <w:rPr>
          <w:b/>
          <w:u w:val="single"/>
        </w:rPr>
      </w:pPr>
    </w:p>
    <w:p w:rsidR="009527AA" w:rsidRPr="009527AA" w:rsidRDefault="009527AA" w:rsidP="009527AA">
      <w:pPr>
        <w:tabs>
          <w:tab w:val="left" w:pos="1425"/>
        </w:tabs>
        <w:spacing w:after="0"/>
        <w:jc w:val="center"/>
        <w:rPr>
          <w:b/>
          <w:u w:val="single"/>
        </w:rPr>
      </w:pPr>
      <w:r w:rsidRPr="009527AA">
        <w:rPr>
          <w:b/>
          <w:u w:val="single"/>
        </w:rPr>
        <w:t>PLAN DE EMERGENCIAS</w:t>
      </w:r>
    </w:p>
    <w:p w:rsidR="009527AA" w:rsidRDefault="009527AA" w:rsidP="009527AA">
      <w:pPr>
        <w:tabs>
          <w:tab w:val="left" w:pos="1425"/>
        </w:tabs>
        <w:spacing w:after="0"/>
        <w:jc w:val="center"/>
      </w:pPr>
      <w:r w:rsidRPr="009527AA">
        <w:rPr>
          <w:b/>
          <w:u w:val="single"/>
        </w:rPr>
        <w:t xml:space="preserve">POSTA SALUD RURAL </w:t>
      </w:r>
      <w:r w:rsidR="0097036C">
        <w:rPr>
          <w:b/>
          <w:u w:val="single"/>
        </w:rPr>
        <w:t>LAGUNILLAS</w:t>
      </w:r>
      <w:r w:rsidRPr="009527AA">
        <w:rPr>
          <w:b/>
          <w:u w:val="single"/>
        </w:rPr>
        <w:t>, CASABLANCA</w:t>
      </w:r>
      <w:r w:rsidRPr="009527AA">
        <w:t>.</w:t>
      </w:r>
      <w:r w:rsidRPr="009527AA">
        <w:cr/>
      </w:r>
    </w:p>
    <w:p w:rsidR="009527AA" w:rsidRPr="009527AA" w:rsidRDefault="009527AA" w:rsidP="008F276E">
      <w:pPr>
        <w:pStyle w:val="Prrafodelista"/>
        <w:numPr>
          <w:ilvl w:val="0"/>
          <w:numId w:val="7"/>
        </w:numPr>
        <w:tabs>
          <w:tab w:val="left" w:pos="1425"/>
        </w:tabs>
      </w:pPr>
      <w:r w:rsidRPr="009527AA">
        <w:rPr>
          <w:b/>
        </w:rPr>
        <w:t>PLAN DE EMERGENCIAS</w:t>
      </w:r>
      <w:r>
        <w:rPr>
          <w:b/>
        </w:rPr>
        <w:t>:</w:t>
      </w:r>
    </w:p>
    <w:p w:rsidR="009527AA" w:rsidRDefault="009527AA" w:rsidP="006856CB">
      <w:pPr>
        <w:pStyle w:val="Prrafodelista"/>
        <w:tabs>
          <w:tab w:val="left" w:pos="1425"/>
        </w:tabs>
        <w:jc w:val="both"/>
      </w:pPr>
      <w:r w:rsidRPr="009527AA">
        <w:t>Cuando ocurre una emergencia (asunto que requiere una especial atención por ser</w:t>
      </w:r>
      <w:r>
        <w:t xml:space="preserve"> </w:t>
      </w:r>
      <w:r w:rsidRPr="009527AA">
        <w:t>imprevisto, urgente, apremiante, peligroso), s</w:t>
      </w:r>
      <w:r>
        <w:t>e deberán seguir los pasos que s</w:t>
      </w:r>
      <w:r w:rsidRPr="009527AA">
        <w:t>e</w:t>
      </w:r>
      <w:r>
        <w:t xml:space="preserve"> </w:t>
      </w:r>
      <w:r w:rsidRPr="009527AA">
        <w:t xml:space="preserve">mencionan en </w:t>
      </w:r>
      <w:r>
        <w:t xml:space="preserve">el presente </w:t>
      </w:r>
      <w:r w:rsidRPr="009527AA">
        <w:t>plan.</w:t>
      </w:r>
    </w:p>
    <w:p w:rsidR="006856CB" w:rsidRDefault="006856CB" w:rsidP="006856CB">
      <w:pPr>
        <w:pStyle w:val="Prrafodelista"/>
        <w:tabs>
          <w:tab w:val="left" w:pos="1425"/>
        </w:tabs>
        <w:jc w:val="both"/>
      </w:pPr>
    </w:p>
    <w:p w:rsidR="009527AA" w:rsidRPr="009527AA" w:rsidRDefault="009527AA" w:rsidP="009527AA">
      <w:pPr>
        <w:pStyle w:val="Prrafodelista"/>
        <w:numPr>
          <w:ilvl w:val="0"/>
          <w:numId w:val="7"/>
        </w:numPr>
        <w:tabs>
          <w:tab w:val="left" w:pos="1425"/>
        </w:tabs>
        <w:rPr>
          <w:b/>
        </w:rPr>
      </w:pPr>
      <w:r w:rsidRPr="009527AA">
        <w:rPr>
          <w:b/>
        </w:rPr>
        <w:t>AMENAZAS</w:t>
      </w:r>
    </w:p>
    <w:p w:rsidR="006856CB" w:rsidRPr="00BF52B0" w:rsidRDefault="006856CB" w:rsidP="006856CB">
      <w:pPr>
        <w:tabs>
          <w:tab w:val="left" w:pos="1425"/>
        </w:tabs>
      </w:pPr>
      <w:r w:rsidRPr="00BF52B0">
        <w:t>Las amenazas se refieren a eventos o situaciones que representan un peligro potencial o riesgo para la seguridad, integridad o funcionamiento de un entorno específico, ya sea una comunidad, una organización, o un lugar determinado. Estas pueden surgir de diversas fuentes y tener distintas naturalezas. Algunos ejemplos comunes de amenazas incluyen:</w:t>
      </w:r>
    </w:p>
    <w:p w:rsidR="006856CB" w:rsidRPr="00BF52B0" w:rsidRDefault="006856CB" w:rsidP="006856CB">
      <w:pPr>
        <w:pStyle w:val="Prrafodelista"/>
        <w:numPr>
          <w:ilvl w:val="0"/>
          <w:numId w:val="25"/>
        </w:numPr>
        <w:tabs>
          <w:tab w:val="left" w:pos="1425"/>
        </w:tabs>
        <w:spacing w:after="0"/>
      </w:pPr>
      <w:r w:rsidRPr="00BF52B0">
        <w:t>Incendio: Situación de riesgo de fuego no controlado que puede poner en peligro vidas y propiedades.</w:t>
      </w:r>
    </w:p>
    <w:p w:rsidR="006856CB" w:rsidRPr="00BF52B0" w:rsidRDefault="006856CB" w:rsidP="006856CB">
      <w:pPr>
        <w:pStyle w:val="Prrafodelista"/>
        <w:numPr>
          <w:ilvl w:val="0"/>
          <w:numId w:val="25"/>
        </w:numPr>
        <w:tabs>
          <w:tab w:val="left" w:pos="1425"/>
        </w:tabs>
      </w:pPr>
      <w:r w:rsidRPr="00BF52B0">
        <w:t>Sismo: Movimiento sísmico causado por fuerzas internas de la Tierra, que puede generar daños estructurales y representar un riesgo para las personas.</w:t>
      </w:r>
    </w:p>
    <w:p w:rsidR="006856CB" w:rsidRPr="00BF52B0" w:rsidRDefault="006856CB" w:rsidP="006856CB">
      <w:pPr>
        <w:pStyle w:val="Prrafodelista"/>
        <w:numPr>
          <w:ilvl w:val="0"/>
          <w:numId w:val="25"/>
        </w:numPr>
        <w:tabs>
          <w:tab w:val="left" w:pos="1425"/>
        </w:tabs>
      </w:pPr>
      <w:r w:rsidRPr="00BF52B0">
        <w:t>Fuga de Gas:</w:t>
      </w:r>
      <w:r>
        <w:t xml:space="preserve"> </w:t>
      </w:r>
      <w:r w:rsidRPr="00BF52B0">
        <w:t>Liberación no controlada de gas, ya sea natural o de otro tipo, que puede provocar concentraciones explosivas y poner en riesgo la seguridad.</w:t>
      </w:r>
    </w:p>
    <w:p w:rsidR="006856CB" w:rsidRPr="00BF52B0" w:rsidRDefault="006856CB" w:rsidP="006856CB">
      <w:pPr>
        <w:pStyle w:val="Prrafodelista"/>
        <w:numPr>
          <w:ilvl w:val="0"/>
          <w:numId w:val="25"/>
        </w:numPr>
        <w:tabs>
          <w:tab w:val="left" w:pos="1425"/>
        </w:tabs>
      </w:pPr>
      <w:r w:rsidRPr="00BF52B0">
        <w:t>Asalto:</w:t>
      </w:r>
      <w:r>
        <w:t xml:space="preserve"> </w:t>
      </w:r>
      <w:r w:rsidRPr="00BF52B0">
        <w:t>Ataque contra una persona o propiedad con la intención de robar, lo que puede amenazar la seguridad de las personas y la integridad de los bienes.</w:t>
      </w:r>
    </w:p>
    <w:p w:rsidR="00910F42" w:rsidRDefault="00910F42" w:rsidP="00910F42">
      <w:pPr>
        <w:pStyle w:val="Prrafodelista"/>
        <w:tabs>
          <w:tab w:val="left" w:pos="1425"/>
        </w:tabs>
        <w:ind w:left="1080"/>
        <w:jc w:val="both"/>
        <w:rPr>
          <w:u w:val="single"/>
        </w:rPr>
      </w:pPr>
    </w:p>
    <w:p w:rsidR="007D2D49" w:rsidRDefault="007D2D49" w:rsidP="00910F42">
      <w:pPr>
        <w:pStyle w:val="Prrafodelista"/>
        <w:tabs>
          <w:tab w:val="left" w:pos="1425"/>
        </w:tabs>
        <w:ind w:left="1080"/>
        <w:jc w:val="both"/>
        <w:rPr>
          <w:u w:val="single"/>
        </w:rPr>
      </w:pPr>
    </w:p>
    <w:p w:rsidR="006856CB" w:rsidRDefault="006856CB" w:rsidP="00910F42">
      <w:pPr>
        <w:pStyle w:val="Prrafodelista"/>
        <w:tabs>
          <w:tab w:val="left" w:pos="1425"/>
        </w:tabs>
        <w:ind w:left="1080"/>
        <w:jc w:val="both"/>
        <w:rPr>
          <w:u w:val="single"/>
        </w:rPr>
      </w:pPr>
    </w:p>
    <w:p w:rsidR="006856CB" w:rsidRDefault="006856CB" w:rsidP="00910F42">
      <w:pPr>
        <w:pStyle w:val="Prrafodelista"/>
        <w:tabs>
          <w:tab w:val="left" w:pos="1425"/>
        </w:tabs>
        <w:ind w:left="1080"/>
        <w:jc w:val="both"/>
        <w:rPr>
          <w:u w:val="single"/>
        </w:rPr>
      </w:pPr>
    </w:p>
    <w:p w:rsidR="008705F0" w:rsidRDefault="008705F0" w:rsidP="00910F42">
      <w:pPr>
        <w:pStyle w:val="Prrafodelista"/>
        <w:tabs>
          <w:tab w:val="left" w:pos="1425"/>
        </w:tabs>
        <w:ind w:left="1080"/>
        <w:jc w:val="both"/>
        <w:rPr>
          <w:u w:val="single"/>
        </w:rPr>
      </w:pPr>
    </w:p>
    <w:p w:rsidR="008705F0" w:rsidRDefault="008705F0" w:rsidP="00910F42">
      <w:pPr>
        <w:pStyle w:val="Prrafodelista"/>
        <w:tabs>
          <w:tab w:val="left" w:pos="1425"/>
        </w:tabs>
        <w:ind w:left="1080"/>
        <w:jc w:val="both"/>
        <w:rPr>
          <w:u w:val="single"/>
        </w:rPr>
      </w:pPr>
    </w:p>
    <w:p w:rsidR="00910F42" w:rsidRPr="006856CB" w:rsidRDefault="00910F42" w:rsidP="006856CB">
      <w:pPr>
        <w:tabs>
          <w:tab w:val="left" w:pos="1425"/>
        </w:tabs>
        <w:jc w:val="both"/>
        <w:rPr>
          <w:b/>
        </w:rPr>
      </w:pPr>
      <w:r w:rsidRPr="006856CB">
        <w:rPr>
          <w:b/>
        </w:rPr>
        <w:lastRenderedPageBreak/>
        <w:t>VÍAS DE ESCAPE</w:t>
      </w:r>
    </w:p>
    <w:p w:rsidR="00910F42" w:rsidRDefault="00994D22" w:rsidP="005F1E06">
      <w:pPr>
        <w:tabs>
          <w:tab w:val="left" w:pos="1425"/>
        </w:tabs>
        <w:spacing w:after="0"/>
        <w:jc w:val="both"/>
      </w:pPr>
      <w:r>
        <w:t>Existe 1</w:t>
      </w:r>
      <w:r w:rsidR="00910F42">
        <w:t xml:space="preserve"> vías de evacuación: (definida en el plano de planta)</w:t>
      </w:r>
      <w:r w:rsidR="00910F42">
        <w:c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3321"/>
      </w:tblGrid>
      <w:tr w:rsidR="007D6178" w:rsidTr="007D6178">
        <w:trPr>
          <w:jc w:val="center"/>
        </w:trPr>
        <w:tc>
          <w:tcPr>
            <w:tcW w:w="3320" w:type="dxa"/>
            <w:shd w:val="clear" w:color="auto" w:fill="92D050"/>
          </w:tcPr>
          <w:p w:rsidR="007D6178" w:rsidRPr="00910F42" w:rsidRDefault="007D6178" w:rsidP="00910F42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Vía de escape</w:t>
            </w:r>
          </w:p>
        </w:tc>
        <w:tc>
          <w:tcPr>
            <w:tcW w:w="3321" w:type="dxa"/>
            <w:shd w:val="clear" w:color="auto" w:fill="92D050"/>
          </w:tcPr>
          <w:p w:rsidR="007D6178" w:rsidRPr="00910F42" w:rsidRDefault="007D6178" w:rsidP="00910F42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Ubicación</w:t>
            </w:r>
          </w:p>
        </w:tc>
      </w:tr>
      <w:tr w:rsidR="007D6178" w:rsidTr="007D6178">
        <w:trPr>
          <w:jc w:val="center"/>
        </w:trPr>
        <w:tc>
          <w:tcPr>
            <w:tcW w:w="3320" w:type="dxa"/>
          </w:tcPr>
          <w:p w:rsidR="007D6178" w:rsidRPr="00910F42" w:rsidRDefault="007D6178" w:rsidP="00910F42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A</w:t>
            </w:r>
          </w:p>
        </w:tc>
        <w:tc>
          <w:tcPr>
            <w:tcW w:w="3321" w:type="dxa"/>
          </w:tcPr>
          <w:p w:rsidR="007D6178" w:rsidRDefault="007D6178" w:rsidP="00910F42">
            <w:pPr>
              <w:tabs>
                <w:tab w:val="left" w:pos="1425"/>
              </w:tabs>
              <w:jc w:val="both"/>
            </w:pPr>
            <w:r>
              <w:t>A</w:t>
            </w:r>
            <w:r w:rsidRPr="00910F42">
              <w:t>cceso posta</w:t>
            </w:r>
            <w:r>
              <w:t xml:space="preserve"> Lagunillas</w:t>
            </w:r>
          </w:p>
        </w:tc>
      </w:tr>
      <w:tr w:rsidR="007D6178" w:rsidTr="007D6178">
        <w:trPr>
          <w:jc w:val="center"/>
        </w:trPr>
        <w:tc>
          <w:tcPr>
            <w:tcW w:w="3320" w:type="dxa"/>
          </w:tcPr>
          <w:p w:rsidR="007D6178" w:rsidRPr="00910F42" w:rsidRDefault="007D6178" w:rsidP="00910F42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321" w:type="dxa"/>
          </w:tcPr>
          <w:p w:rsidR="007D6178" w:rsidRDefault="007D6178" w:rsidP="00910F42">
            <w:pPr>
              <w:tabs>
                <w:tab w:val="left" w:pos="1425"/>
              </w:tabs>
              <w:jc w:val="both"/>
            </w:pPr>
            <w:r>
              <w:t>Ubicada al final de sala de espera</w:t>
            </w:r>
          </w:p>
        </w:tc>
      </w:tr>
      <w:tr w:rsidR="007D6178" w:rsidTr="007D6178">
        <w:trPr>
          <w:jc w:val="center"/>
        </w:trPr>
        <w:tc>
          <w:tcPr>
            <w:tcW w:w="3320" w:type="dxa"/>
          </w:tcPr>
          <w:p w:rsidR="007D6178" w:rsidRDefault="007D6178" w:rsidP="00910F42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321" w:type="dxa"/>
          </w:tcPr>
          <w:p w:rsidR="007D6178" w:rsidRDefault="007D6178" w:rsidP="00910F42">
            <w:pPr>
              <w:tabs>
                <w:tab w:val="left" w:pos="1425"/>
              </w:tabs>
              <w:jc w:val="both"/>
            </w:pPr>
            <w:r>
              <w:t>Puerta acceso portón</w:t>
            </w:r>
          </w:p>
        </w:tc>
      </w:tr>
    </w:tbl>
    <w:p w:rsidR="00910F42" w:rsidRDefault="00010615" w:rsidP="00010615">
      <w:pPr>
        <w:tabs>
          <w:tab w:val="left" w:pos="1425"/>
        </w:tabs>
        <w:jc w:val="center"/>
      </w:pPr>
      <w:r>
        <w:rPr>
          <w:noProof/>
          <w:lang w:eastAsia="es-CL"/>
        </w:rPr>
        <w:drawing>
          <wp:inline distT="0" distB="0" distL="0" distR="0">
            <wp:extent cx="3467404" cy="305437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87" cy="30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6EC">
        <w:t>-</w:t>
      </w:r>
    </w:p>
    <w:p w:rsidR="0059346E" w:rsidRDefault="0059346E" w:rsidP="0059346E">
      <w:pPr>
        <w:tabs>
          <w:tab w:val="left" w:pos="1425"/>
        </w:tabs>
        <w:jc w:val="center"/>
      </w:pPr>
    </w:p>
    <w:p w:rsidR="005F1E06" w:rsidRPr="006856CB" w:rsidRDefault="005F1E06" w:rsidP="006856CB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6856CB">
        <w:rPr>
          <w:b/>
        </w:rPr>
        <w:t>IMPLEMENTOS DE EMERGENCIA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9"/>
        <w:gridCol w:w="3059"/>
        <w:gridCol w:w="2857"/>
        <w:gridCol w:w="2857"/>
      </w:tblGrid>
      <w:tr w:rsidR="005F1E06" w:rsidTr="005F1E06">
        <w:tc>
          <w:tcPr>
            <w:tcW w:w="118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305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ELEMENTO</w:t>
            </w:r>
          </w:p>
        </w:tc>
        <w:tc>
          <w:tcPr>
            <w:tcW w:w="5714" w:type="dxa"/>
            <w:gridSpan w:val="2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 w:rsidRPr="005F1E06"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  <w:gridSpan w:val="2"/>
          </w:tcPr>
          <w:p w:rsidR="005F1E06" w:rsidRPr="005F1E06" w:rsidRDefault="007D6178" w:rsidP="005F1E06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  <w:gridSpan w:val="2"/>
          </w:tcPr>
          <w:p w:rsidR="005F1E06" w:rsidRPr="005F1E06" w:rsidRDefault="004134B5" w:rsidP="005F1E06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TABLA ADULTO</w:t>
            </w:r>
          </w:p>
        </w:tc>
        <w:tc>
          <w:tcPr>
            <w:tcW w:w="5714" w:type="dxa"/>
            <w:gridSpan w:val="2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TABLA PEDIÁTRICA</w:t>
            </w:r>
          </w:p>
        </w:tc>
        <w:tc>
          <w:tcPr>
            <w:tcW w:w="5714" w:type="dxa"/>
            <w:gridSpan w:val="2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 xml:space="preserve">COLLAR CERVICAL </w:t>
            </w:r>
          </w:p>
        </w:tc>
        <w:tc>
          <w:tcPr>
            <w:tcW w:w="5714" w:type="dxa"/>
            <w:gridSpan w:val="2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COLLAR CERVICAL PEDIÁTRICO</w:t>
            </w:r>
          </w:p>
        </w:tc>
        <w:tc>
          <w:tcPr>
            <w:tcW w:w="5714" w:type="dxa"/>
            <w:gridSpan w:val="2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>BOLSO RCP ADULTO</w:t>
            </w:r>
          </w:p>
        </w:tc>
        <w:tc>
          <w:tcPr>
            <w:tcW w:w="5714" w:type="dxa"/>
            <w:gridSpan w:val="2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Default="004134B5" w:rsidP="004134B5">
            <w:pPr>
              <w:tabs>
                <w:tab w:val="left" w:pos="1425"/>
              </w:tabs>
              <w:jc w:val="both"/>
            </w:pPr>
            <w:r>
              <w:t>DESFIBRILADOR</w:t>
            </w:r>
          </w:p>
        </w:tc>
        <w:tc>
          <w:tcPr>
            <w:tcW w:w="5714" w:type="dxa"/>
            <w:gridSpan w:val="2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5F1E06" w:rsidTr="005F1E06">
        <w:tc>
          <w:tcPr>
            <w:tcW w:w="9962" w:type="dxa"/>
            <w:gridSpan w:val="4"/>
            <w:shd w:val="clear" w:color="auto" w:fill="F4B083" w:themeFill="accent2" w:themeFillTint="99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  <w:rPr>
                <w:b/>
              </w:rPr>
            </w:pPr>
            <w:r w:rsidRPr="005F1E06">
              <w:rPr>
                <w:b/>
              </w:rPr>
              <w:t>EQUIPOS</w:t>
            </w:r>
          </w:p>
        </w:tc>
      </w:tr>
      <w:tr w:rsidR="00BC52F2" w:rsidTr="00FA237C">
        <w:tc>
          <w:tcPr>
            <w:tcW w:w="4248" w:type="dxa"/>
            <w:gridSpan w:val="2"/>
            <w:shd w:val="clear" w:color="auto" w:fill="A8D08D" w:themeFill="accent6" w:themeFillTint="99"/>
          </w:tcPr>
          <w:p w:rsidR="00BC52F2" w:rsidRPr="004D3764" w:rsidRDefault="00BC52F2" w:rsidP="004D3764">
            <w:pPr>
              <w:tabs>
                <w:tab w:val="left" w:pos="1425"/>
              </w:tabs>
              <w:jc w:val="center"/>
              <w:rPr>
                <w:b/>
              </w:rPr>
            </w:pPr>
            <w:r w:rsidRPr="004D3764">
              <w:rPr>
                <w:b/>
              </w:rPr>
              <w:t>CORTE DE SUMINISTROS</w:t>
            </w:r>
          </w:p>
        </w:tc>
        <w:tc>
          <w:tcPr>
            <w:tcW w:w="2857" w:type="dxa"/>
            <w:shd w:val="clear" w:color="auto" w:fill="A8D08D" w:themeFill="accent6" w:themeFillTint="99"/>
          </w:tcPr>
          <w:p w:rsidR="00BC52F2" w:rsidRPr="004D3764" w:rsidRDefault="00BC52F2" w:rsidP="004D3764">
            <w:pPr>
              <w:tabs>
                <w:tab w:val="left" w:pos="1425"/>
              </w:tabs>
              <w:jc w:val="center"/>
              <w:rPr>
                <w:b/>
              </w:rPr>
            </w:pPr>
            <w:r w:rsidRPr="004D3764">
              <w:rPr>
                <w:b/>
              </w:rPr>
              <w:t>UBICACIÓN</w:t>
            </w:r>
          </w:p>
        </w:tc>
        <w:tc>
          <w:tcPr>
            <w:tcW w:w="2857" w:type="dxa"/>
            <w:shd w:val="clear" w:color="auto" w:fill="A8D08D" w:themeFill="accent6" w:themeFillTint="99"/>
          </w:tcPr>
          <w:p w:rsidR="00BC52F2" w:rsidRPr="004D3764" w:rsidRDefault="00BC52F2" w:rsidP="004D3764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BC52F2" w:rsidTr="00BC52F2">
        <w:tc>
          <w:tcPr>
            <w:tcW w:w="4248" w:type="dxa"/>
            <w:gridSpan w:val="2"/>
            <w:shd w:val="clear" w:color="auto" w:fill="FFFFFF" w:themeFill="background1"/>
          </w:tcPr>
          <w:p w:rsidR="00BC52F2" w:rsidRDefault="00BC52F2" w:rsidP="005F1E06">
            <w:pPr>
              <w:tabs>
                <w:tab w:val="left" w:pos="1425"/>
              </w:tabs>
            </w:pPr>
            <w:r>
              <w:t>GAS</w:t>
            </w:r>
          </w:p>
        </w:tc>
        <w:tc>
          <w:tcPr>
            <w:tcW w:w="2857" w:type="dxa"/>
            <w:shd w:val="clear" w:color="auto" w:fill="FFFFFF" w:themeFill="background1"/>
          </w:tcPr>
          <w:p w:rsidR="00BC52F2" w:rsidRPr="005F1E06" w:rsidRDefault="00BC52F2" w:rsidP="008705F0">
            <w:pPr>
              <w:tabs>
                <w:tab w:val="left" w:pos="1425"/>
              </w:tabs>
              <w:jc w:val="center"/>
            </w:pPr>
            <w:r>
              <w:t>En estufa</w:t>
            </w:r>
          </w:p>
        </w:tc>
        <w:tc>
          <w:tcPr>
            <w:tcW w:w="2857" w:type="dxa"/>
            <w:vMerge w:val="restart"/>
            <w:shd w:val="clear" w:color="auto" w:fill="FFFFFF" w:themeFill="background1"/>
            <w:vAlign w:val="center"/>
          </w:tcPr>
          <w:p w:rsidR="00BC52F2" w:rsidRPr="005F1E06" w:rsidRDefault="00BC52F2" w:rsidP="008705F0">
            <w:pPr>
              <w:tabs>
                <w:tab w:val="left" w:pos="1425"/>
              </w:tabs>
              <w:jc w:val="center"/>
            </w:pPr>
            <w:r>
              <w:t>AUXILAR DE  POSTA</w:t>
            </w:r>
          </w:p>
        </w:tc>
      </w:tr>
      <w:tr w:rsidR="00BC52F2" w:rsidTr="00905E32">
        <w:tc>
          <w:tcPr>
            <w:tcW w:w="4248" w:type="dxa"/>
            <w:gridSpan w:val="2"/>
            <w:shd w:val="clear" w:color="auto" w:fill="FFFFFF" w:themeFill="background1"/>
          </w:tcPr>
          <w:p w:rsidR="00BC52F2" w:rsidRDefault="00BC52F2" w:rsidP="004D3764">
            <w:pPr>
              <w:tabs>
                <w:tab w:val="left" w:pos="1425"/>
              </w:tabs>
            </w:pPr>
            <w:r>
              <w:t>LUZ</w:t>
            </w:r>
          </w:p>
        </w:tc>
        <w:tc>
          <w:tcPr>
            <w:tcW w:w="2857" w:type="dxa"/>
            <w:shd w:val="clear" w:color="auto" w:fill="FFFFFF" w:themeFill="background1"/>
          </w:tcPr>
          <w:p w:rsidR="00BC52F2" w:rsidRDefault="00BC52F2" w:rsidP="008705F0">
            <w:pPr>
              <w:tabs>
                <w:tab w:val="left" w:pos="1425"/>
              </w:tabs>
              <w:jc w:val="center"/>
            </w:pPr>
            <w:r>
              <w:t>Tablero en sala de espera</w:t>
            </w:r>
          </w:p>
        </w:tc>
        <w:tc>
          <w:tcPr>
            <w:tcW w:w="2857" w:type="dxa"/>
            <w:vMerge/>
            <w:shd w:val="clear" w:color="auto" w:fill="FFFFFF" w:themeFill="background1"/>
          </w:tcPr>
          <w:p w:rsidR="00BC52F2" w:rsidRDefault="00BC52F2" w:rsidP="008705F0">
            <w:pPr>
              <w:tabs>
                <w:tab w:val="left" w:pos="1425"/>
              </w:tabs>
              <w:jc w:val="center"/>
            </w:pPr>
          </w:p>
        </w:tc>
      </w:tr>
      <w:tr w:rsidR="00BC52F2" w:rsidTr="005C15B5">
        <w:tc>
          <w:tcPr>
            <w:tcW w:w="4248" w:type="dxa"/>
            <w:gridSpan w:val="2"/>
            <w:shd w:val="clear" w:color="auto" w:fill="FFFFFF" w:themeFill="background1"/>
          </w:tcPr>
          <w:p w:rsidR="00BC52F2" w:rsidRDefault="00BC52F2" w:rsidP="004D3764">
            <w:pPr>
              <w:tabs>
                <w:tab w:val="left" w:pos="1425"/>
              </w:tabs>
            </w:pPr>
            <w:r>
              <w:t>AGUA</w:t>
            </w:r>
          </w:p>
        </w:tc>
        <w:tc>
          <w:tcPr>
            <w:tcW w:w="2857" w:type="dxa"/>
            <w:shd w:val="clear" w:color="auto" w:fill="FFFFFF" w:themeFill="background1"/>
          </w:tcPr>
          <w:p w:rsidR="00BC52F2" w:rsidRDefault="00BC52F2" w:rsidP="008705F0">
            <w:pPr>
              <w:tabs>
                <w:tab w:val="left" w:pos="1425"/>
              </w:tabs>
              <w:jc w:val="center"/>
            </w:pPr>
            <w:r>
              <w:t>Medidor costado izquierdo</w:t>
            </w:r>
          </w:p>
        </w:tc>
        <w:tc>
          <w:tcPr>
            <w:tcW w:w="2857" w:type="dxa"/>
            <w:vMerge/>
            <w:shd w:val="clear" w:color="auto" w:fill="FFFFFF" w:themeFill="background1"/>
          </w:tcPr>
          <w:p w:rsidR="00BC52F2" w:rsidRDefault="00BC52F2" w:rsidP="008705F0">
            <w:pPr>
              <w:tabs>
                <w:tab w:val="left" w:pos="1425"/>
              </w:tabs>
              <w:jc w:val="center"/>
            </w:pPr>
          </w:p>
        </w:tc>
      </w:tr>
    </w:tbl>
    <w:p w:rsidR="00E2657D" w:rsidRDefault="00FF7D2C" w:rsidP="009C149A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</w:t>
      </w:r>
    </w:p>
    <w:p w:rsidR="009C149A" w:rsidRPr="006856CB" w:rsidRDefault="009C149A" w:rsidP="006856CB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6856CB">
        <w:rPr>
          <w:b/>
        </w:rPr>
        <w:lastRenderedPageBreak/>
        <w:t>PROCEDIMIENTOS A EFECTUAR ANTE UN INCENDIO</w:t>
      </w:r>
    </w:p>
    <w:p w:rsidR="009C149A" w:rsidRPr="004D3764" w:rsidRDefault="009C149A" w:rsidP="004D3764">
      <w:pPr>
        <w:tabs>
          <w:tab w:val="left" w:pos="1425"/>
        </w:tabs>
        <w:spacing w:after="0"/>
        <w:jc w:val="both"/>
        <w:rPr>
          <w:u w:val="single"/>
        </w:rPr>
      </w:pPr>
      <w:r w:rsidRPr="004D3764">
        <w:rPr>
          <w:u w:val="single"/>
        </w:rPr>
        <w:t>Aspectos Generales</w:t>
      </w:r>
    </w:p>
    <w:p w:rsidR="009C149A" w:rsidRDefault="009C149A" w:rsidP="004D3764">
      <w:pPr>
        <w:pStyle w:val="Prrafodelista"/>
        <w:numPr>
          <w:ilvl w:val="0"/>
          <w:numId w:val="10"/>
        </w:numPr>
        <w:tabs>
          <w:tab w:val="left" w:pos="1425"/>
        </w:tabs>
        <w:spacing w:after="0"/>
        <w:jc w:val="both"/>
      </w:pPr>
      <w:r w:rsidRPr="009C149A">
        <w:t>Amago de incendio: Es un principio de incendio, es fuego incipiente</w:t>
      </w:r>
      <w:r>
        <w:t xml:space="preserve"> </w:t>
      </w:r>
      <w:r w:rsidRPr="009C149A">
        <w:t>descubierto y controlado oportunamente.</w:t>
      </w:r>
    </w:p>
    <w:p w:rsidR="009C149A" w:rsidRPr="009C149A" w:rsidRDefault="009C149A" w:rsidP="008F276E">
      <w:pPr>
        <w:pStyle w:val="Prrafodelista"/>
        <w:numPr>
          <w:ilvl w:val="0"/>
          <w:numId w:val="10"/>
        </w:numPr>
        <w:tabs>
          <w:tab w:val="left" w:pos="1425"/>
        </w:tabs>
        <w:jc w:val="both"/>
      </w:pPr>
      <w:r w:rsidRPr="009C149A">
        <w:t>Incendio: Es un accidente producido por un fuego no controlado.</w:t>
      </w:r>
    </w:p>
    <w:p w:rsidR="009C149A" w:rsidRDefault="009C149A" w:rsidP="004D3764">
      <w:pPr>
        <w:tabs>
          <w:tab w:val="left" w:pos="1425"/>
        </w:tabs>
        <w:spacing w:after="0"/>
        <w:jc w:val="both"/>
        <w:rPr>
          <w:u w:val="single"/>
        </w:rPr>
      </w:pPr>
      <w:r w:rsidRPr="009C149A">
        <w:rPr>
          <w:u w:val="single"/>
        </w:rPr>
        <w:t>Procedimiento a efectuar ante un inc</w:t>
      </w:r>
      <w:r>
        <w:rPr>
          <w:u w:val="single"/>
        </w:rPr>
        <w:t>endio:</w:t>
      </w:r>
    </w:p>
    <w:p w:rsidR="009C149A" w:rsidRDefault="009C149A" w:rsidP="006856CB">
      <w:pPr>
        <w:pStyle w:val="Prrafodelista"/>
        <w:numPr>
          <w:ilvl w:val="0"/>
          <w:numId w:val="23"/>
        </w:numPr>
        <w:tabs>
          <w:tab w:val="left" w:pos="1425"/>
        </w:tabs>
        <w:spacing w:after="0"/>
        <w:jc w:val="both"/>
      </w:pPr>
      <w:r w:rsidRPr="009C149A">
        <w:t>La persona que detecta humo o llama, debe dar un aviso de alerta inmediato a viva voz</w:t>
      </w:r>
      <w:r>
        <w:t xml:space="preserve"> </w:t>
      </w:r>
      <w:r w:rsidRPr="009C149A">
        <w:t xml:space="preserve">(INCENDIO), en caso de existir alarma debe activarla </w:t>
      </w:r>
      <w:r>
        <w:t>y delegar a cualquier persona</w:t>
      </w:r>
      <w:r w:rsidRPr="009C149A">
        <w:t xml:space="preserve"> que</w:t>
      </w:r>
      <w:r>
        <w:t xml:space="preserve"> esté</w:t>
      </w:r>
      <w:r w:rsidRPr="009C149A">
        <w:t xml:space="preserve"> cerca que llame a Bomberos al </w:t>
      </w:r>
      <w:r w:rsidRPr="006856CB">
        <w:rPr>
          <w:b/>
        </w:rPr>
        <w:t>132</w:t>
      </w:r>
      <w:r w:rsidRPr="009C149A">
        <w:t xml:space="preserve"> y al Encargado de Emergencia.</w:t>
      </w:r>
    </w:p>
    <w:p w:rsidR="009C149A" w:rsidRDefault="009C149A" w:rsidP="006856CB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 w:rsidRPr="009C149A">
        <w:t>La persona que llama a Bomberos debe proporcionar los datos más precisos que pueda</w:t>
      </w:r>
      <w:r>
        <w:t xml:space="preserve"> </w:t>
      </w:r>
      <w:r w:rsidRPr="009C149A">
        <w:t>sobre el incendio (origen o causa, ubicación</w:t>
      </w:r>
      <w:r>
        <w:t>,</w:t>
      </w:r>
      <w:r w:rsidRPr="009C149A">
        <w:t xml:space="preserve"> características de la zona afectada) referencia</w:t>
      </w:r>
      <w:r>
        <w:t xml:space="preserve"> </w:t>
      </w:r>
      <w:r w:rsidRPr="009C149A">
        <w:t>de calles o edificios para llegar.</w:t>
      </w:r>
    </w:p>
    <w:p w:rsidR="009C149A" w:rsidRDefault="009C149A" w:rsidP="006856CB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 w:rsidRPr="009C149A">
        <w:t>Trate de extinguir solo si: está capacitado en uso de extintores, el fuego es controlable y no</w:t>
      </w:r>
      <w:r>
        <w:t xml:space="preserve"> </w:t>
      </w:r>
      <w:r w:rsidRPr="009C149A">
        <w:t>corre peligro su integridad física, de lo contrario pida ayuda.</w:t>
      </w:r>
    </w:p>
    <w:p w:rsidR="006F7BFF" w:rsidRDefault="006F7BFF" w:rsidP="006856CB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>
        <w:t>Cortar suministro de luz y gas.</w:t>
      </w:r>
    </w:p>
    <w:p w:rsidR="009C149A" w:rsidRDefault="009C149A" w:rsidP="0012794F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 w:rsidRPr="009C149A">
        <w:t>Se debe considerar que el tiempo promedio que dura un extintor desde el momento que se</w:t>
      </w:r>
      <w:r>
        <w:t xml:space="preserve"> </w:t>
      </w:r>
      <w:r w:rsidRPr="009C149A">
        <w:t>percuta es:</w:t>
      </w:r>
      <w:r w:rsidR="006856CB">
        <w:t xml:space="preserve"> S</w:t>
      </w:r>
      <w:r w:rsidRPr="009C149A">
        <w:t>eis kilos es de 15 a 25 segundos.</w:t>
      </w:r>
    </w:p>
    <w:p w:rsidR="009C149A" w:rsidRDefault="009C149A" w:rsidP="009C149A">
      <w:pPr>
        <w:tabs>
          <w:tab w:val="left" w:pos="1425"/>
        </w:tabs>
        <w:jc w:val="both"/>
      </w:pPr>
      <w:r w:rsidRPr="009C149A">
        <w:t>Por lo tanto, la maniobra de amago del fuego debe ser segura, rápida y efectiva.</w:t>
      </w:r>
    </w:p>
    <w:p w:rsidR="00A8298C" w:rsidRPr="001267C5" w:rsidRDefault="00A8298C" w:rsidP="001267C5">
      <w:pPr>
        <w:tabs>
          <w:tab w:val="left" w:pos="1425"/>
        </w:tabs>
        <w:jc w:val="both"/>
        <w:rPr>
          <w:b/>
        </w:rPr>
      </w:pPr>
      <w:r w:rsidRPr="001267C5">
        <w:rPr>
          <w:b/>
        </w:rPr>
        <w:t>EVACUACIÓN</w:t>
      </w:r>
    </w:p>
    <w:p w:rsidR="008D1139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no es posible controlar la situación evacuar el lugar afectado</w:t>
      </w:r>
      <w:r w:rsidR="00FD4EE0">
        <w:t xml:space="preserve"> cerrando su puerta</w:t>
      </w:r>
      <w:r w:rsidRPr="009C149A">
        <w:t xml:space="preserve"> y dar la alarma general para</w:t>
      </w:r>
      <w:r w:rsidR="008D1139">
        <w:t xml:space="preserve"> e</w:t>
      </w:r>
      <w:r w:rsidRPr="009C149A">
        <w:t>vacuar todo el recinto.</w:t>
      </w:r>
    </w:p>
    <w:p w:rsidR="00A8298C" w:rsidRDefault="00FD4EE0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>D</w:t>
      </w:r>
      <w:r w:rsidR="00A8298C">
        <w:t xml:space="preserve">espejar vías: </w:t>
      </w:r>
      <w:r>
        <w:t>Las encargada</w:t>
      </w:r>
      <w:r w:rsidR="00A8298C">
        <w:t>s de evacuación, deberán despejar cualquier obstáculo que obstruya el paso o pueda producir accidentes y/o caídas en las vías respectivas.</w:t>
      </w:r>
    </w:p>
    <w:p w:rsidR="00FD4EE0" w:rsidRDefault="00FD4EE0" w:rsidP="00FD4EE0">
      <w:pPr>
        <w:pStyle w:val="Prrafodelista"/>
        <w:tabs>
          <w:tab w:val="left" w:pos="1425"/>
        </w:tabs>
        <w:jc w:val="both"/>
      </w:pPr>
    </w:p>
    <w:p w:rsidR="00A8298C" w:rsidRPr="00A8298C" w:rsidRDefault="00A8298C" w:rsidP="00A8298C">
      <w:pPr>
        <w:pStyle w:val="Prrafodelista"/>
        <w:tabs>
          <w:tab w:val="left" w:pos="1425"/>
        </w:tabs>
        <w:jc w:val="both"/>
        <w:rPr>
          <w:u w:val="single"/>
        </w:rPr>
      </w:pPr>
      <w:r w:rsidRPr="00A8298C">
        <w:rPr>
          <w:u w:val="single"/>
        </w:rPr>
        <w:t>Utilización de implementos</w:t>
      </w:r>
    </w:p>
    <w:p w:rsidR="00A8298C" w:rsidRDefault="00A8298C" w:rsidP="00BC52F2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 xml:space="preserve">Chalecos reflectantes </w:t>
      </w:r>
      <w:r w:rsidR="00BC52F2">
        <w:t>(</w:t>
      </w:r>
      <w:r w:rsidR="00BC52F2" w:rsidRPr="00BC52F2">
        <w:t>para uso del personal si debe permanecer en la vía pública)</w:t>
      </w:r>
    </w:p>
    <w:p w:rsidR="00A8298C" w:rsidRDefault="00A8298C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 xml:space="preserve">Utilizar bolso de evacuación retirando el material clínico de prioridad (DEA, medicamentos </w:t>
      </w:r>
      <w:r w:rsidR="00FD4EE0">
        <w:t xml:space="preserve">sensibles </w:t>
      </w:r>
      <w:r>
        <w:t xml:space="preserve">etc.). </w:t>
      </w:r>
    </w:p>
    <w:p w:rsidR="008D1139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ha comenzado a evacuar no vu</w:t>
      </w:r>
      <w:r w:rsidR="008D1139">
        <w:t>elva por ningún motivo, salga só</w:t>
      </w:r>
      <w:r w:rsidRPr="009C149A">
        <w:t>lo con lo indispensable,</w:t>
      </w:r>
      <w:r w:rsidR="008D1139">
        <w:t xml:space="preserve"> </w:t>
      </w:r>
      <w:r w:rsidRPr="009C149A">
        <w:t>sirva de guía a los usuarios.</w:t>
      </w:r>
    </w:p>
    <w:p w:rsidR="009C149A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la atmósfera es demasiado densa, por el humo y los gases, debe cubrir su nariz y boca</w:t>
      </w:r>
      <w:r w:rsidR="008D1139">
        <w:t xml:space="preserve"> </w:t>
      </w:r>
      <w:r w:rsidRPr="009C149A">
        <w:t xml:space="preserve">con un paño mojado y considerar que </w:t>
      </w:r>
      <w:r w:rsidR="008D1139" w:rsidRPr="009C149A">
        <w:t>más</w:t>
      </w:r>
      <w:r w:rsidRPr="009C149A">
        <w:t xml:space="preserve"> cerca del </w:t>
      </w:r>
      <w:r w:rsidR="008D1139">
        <w:t>piso encontrara una atmósfera má</w:t>
      </w:r>
      <w:r w:rsidRPr="009C149A">
        <w:t>s</w:t>
      </w:r>
      <w:r w:rsidR="008D1139">
        <w:t xml:space="preserve"> </w:t>
      </w:r>
      <w:r w:rsidRPr="009C149A">
        <w:t>tolerable.</w:t>
      </w:r>
      <w:r w:rsidR="008D1139">
        <w:t xml:space="preserve"> </w:t>
      </w:r>
      <w:r w:rsidRPr="009C149A">
        <w:t>(avance agachado)</w:t>
      </w:r>
      <w:r w:rsidR="00A8298C">
        <w:t>.</w:t>
      </w:r>
    </w:p>
    <w:p w:rsidR="00A8298C" w:rsidRPr="004D3764" w:rsidRDefault="00A8298C" w:rsidP="00A8298C">
      <w:pPr>
        <w:tabs>
          <w:tab w:val="left" w:pos="1425"/>
        </w:tabs>
        <w:ind w:left="360"/>
        <w:jc w:val="both"/>
        <w:rPr>
          <w:u w:val="single"/>
        </w:rPr>
      </w:pPr>
      <w:r w:rsidRPr="004D3764">
        <w:rPr>
          <w:u w:val="single"/>
        </w:rPr>
        <w:t xml:space="preserve">Chequeo de evacuación: </w:t>
      </w:r>
    </w:p>
    <w:p w:rsidR="006856CB" w:rsidRPr="006856CB" w:rsidRDefault="006856CB" w:rsidP="006856CB">
      <w:pPr>
        <w:pStyle w:val="Prrafodelista"/>
        <w:numPr>
          <w:ilvl w:val="0"/>
          <w:numId w:val="13"/>
        </w:numPr>
      </w:pPr>
      <w:r w:rsidRPr="006856CB">
        <w:t>La encargada de posta, o quién designe, deberán revisar las oficinas y box, cerciorándose de que no existan personas dentro mientras realiza el trayecto hacia la zona de seguridad.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035A5" w:rsidTr="00F035A5">
        <w:tc>
          <w:tcPr>
            <w:tcW w:w="9962" w:type="dxa"/>
            <w:shd w:val="clear" w:color="auto" w:fill="FFFF00"/>
          </w:tcPr>
          <w:p w:rsidR="006856CB" w:rsidRPr="006856CB" w:rsidRDefault="006856CB" w:rsidP="006856CB">
            <w:pPr>
              <w:tabs>
                <w:tab w:val="left" w:pos="1425"/>
              </w:tabs>
              <w:jc w:val="center"/>
              <w:rPr>
                <w:b/>
              </w:rPr>
            </w:pPr>
            <w:r w:rsidRPr="006856CB">
              <w:rPr>
                <w:b/>
              </w:rPr>
              <w:t>La encargada de evacuación debe considerar la presencia de discapacitados, ancianos y niños.</w:t>
            </w:r>
          </w:p>
          <w:p w:rsidR="006856CB" w:rsidRPr="006856CB" w:rsidRDefault="006856CB" w:rsidP="006856CB">
            <w:pPr>
              <w:tabs>
                <w:tab w:val="left" w:pos="1425"/>
              </w:tabs>
              <w:jc w:val="center"/>
              <w:rPr>
                <w:b/>
              </w:rPr>
            </w:pPr>
            <w:r w:rsidRPr="006856CB">
              <w:rPr>
                <w:b/>
              </w:rPr>
              <w:t>La evacuación debe realizarse con la mayor rapidez posible, manteniendo el orden y la calma.</w:t>
            </w:r>
          </w:p>
          <w:p w:rsidR="00F035A5" w:rsidRDefault="006856CB" w:rsidP="006856CB">
            <w:pPr>
              <w:tabs>
                <w:tab w:val="left" w:pos="1425"/>
              </w:tabs>
              <w:jc w:val="center"/>
            </w:pPr>
            <w:r w:rsidRPr="006856CB">
              <w:rPr>
                <w:b/>
              </w:rPr>
              <w:t>Utilizar chalecos reflectantes si se mantendrán en la vía pública.</w:t>
            </w:r>
          </w:p>
        </w:tc>
      </w:tr>
    </w:tbl>
    <w:p w:rsidR="006856CB" w:rsidRDefault="006856CB" w:rsidP="00E23A0C">
      <w:pPr>
        <w:tabs>
          <w:tab w:val="left" w:pos="1425"/>
        </w:tabs>
        <w:jc w:val="both"/>
        <w:rPr>
          <w:b/>
        </w:rPr>
      </w:pPr>
    </w:p>
    <w:p w:rsidR="001267C5" w:rsidRDefault="001267C5" w:rsidP="00E23A0C">
      <w:pPr>
        <w:tabs>
          <w:tab w:val="left" w:pos="1425"/>
        </w:tabs>
        <w:jc w:val="both"/>
        <w:rPr>
          <w:b/>
        </w:rPr>
      </w:pPr>
    </w:p>
    <w:p w:rsidR="00E23A0C" w:rsidRPr="001267C5" w:rsidRDefault="006F7BFF" w:rsidP="001267C5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1267C5">
        <w:rPr>
          <w:b/>
        </w:rPr>
        <w:t>PROCEDIMIENTOS A EFECTUAR ANTE SISMOS</w:t>
      </w:r>
    </w:p>
    <w:p w:rsidR="00E23A0C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>Todo el personal deberá mantener la calma.</w:t>
      </w:r>
    </w:p>
    <w:p w:rsidR="00E23A0C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>Detener los trabajos que está realizando.</w:t>
      </w:r>
    </w:p>
    <w:p w:rsidR="00E23A0C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 xml:space="preserve">El personal </w:t>
      </w:r>
      <w:r w:rsidR="00E23A0C">
        <w:t>abrirá</w:t>
      </w:r>
      <w:r>
        <w:t xml:space="preserve"> las puertas y se ubicaran en el dintel de éstas.</w:t>
      </w:r>
    </w:p>
    <w:p w:rsidR="00E23A0C" w:rsidRDefault="00E23A0C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>De ser posible se cortará el suministro de agua y gas. De lo contrario esto se realizará inmediatamente una vez concluido el sismo.</w:t>
      </w:r>
    </w:p>
    <w:p w:rsidR="00E23A0C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 xml:space="preserve">No se deberá salir de la </w:t>
      </w:r>
      <w:r w:rsidR="00E23A0C">
        <w:t>instalación</w:t>
      </w:r>
      <w:r>
        <w:t xml:space="preserve"> hasta que termine el movimiento sísmico.</w:t>
      </w:r>
    </w:p>
    <w:p w:rsidR="00E23A0C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 xml:space="preserve">Si comienzan a caer cosas al piso o es difícil mantenerse en pie, quedarse dentro de </w:t>
      </w:r>
      <w:r w:rsidR="00E23A0C">
        <w:t>la instalación</w:t>
      </w:r>
      <w:r>
        <w:t xml:space="preserve">, evitando ubicarse cerca de las ventanas y de elementos que puedan aplastar o golpear. </w:t>
      </w:r>
    </w:p>
    <w:p w:rsidR="00E23A0C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 xml:space="preserve">Una vez transcurrido el sismo todos </w:t>
      </w:r>
      <w:r w:rsidR="00E23A0C">
        <w:t>se dirigirán</w:t>
      </w:r>
      <w:r>
        <w:t xml:space="preserve"> </w:t>
      </w:r>
      <w:r w:rsidR="00E23A0C">
        <w:t>a la zona de seguridad</w:t>
      </w:r>
      <w:r>
        <w:t xml:space="preserve"> establecido en el presente plan</w:t>
      </w:r>
      <w:r w:rsidR="00E23A0C">
        <w:t>.</w:t>
      </w:r>
    </w:p>
    <w:p w:rsidR="006F7BFF" w:rsidRDefault="006F7BFF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>El personal revisar</w:t>
      </w:r>
      <w:r w:rsidR="00E23A0C">
        <w:t xml:space="preserve">á </w:t>
      </w:r>
      <w:r>
        <w:t xml:space="preserve">las instalaciones </w:t>
      </w:r>
      <w:r w:rsidR="00E23A0C">
        <w:t>a fin de evaluar las condiciones de</w:t>
      </w:r>
      <w:r>
        <w:t xml:space="preserve"> las dependencias o también observar cualquier incendio que pueda producirse.</w:t>
      </w:r>
    </w:p>
    <w:p w:rsidR="00010615" w:rsidRDefault="00010615" w:rsidP="006856CB">
      <w:pPr>
        <w:pStyle w:val="Prrafodelista"/>
        <w:numPr>
          <w:ilvl w:val="0"/>
          <w:numId w:val="24"/>
        </w:numPr>
        <w:tabs>
          <w:tab w:val="left" w:pos="1425"/>
        </w:tabs>
        <w:jc w:val="both"/>
      </w:pPr>
      <w:r>
        <w:t>Se deberá mantener la operatividad de la instalación a fin de brindar atención a la población afectada del sector.</w:t>
      </w:r>
    </w:p>
    <w:p w:rsidR="00E23A0C" w:rsidRPr="001267C5" w:rsidRDefault="00E23A0C" w:rsidP="001267C5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  <w:color w:val="000000"/>
        </w:rPr>
      </w:pPr>
      <w:r w:rsidRPr="001267C5">
        <w:rPr>
          <w:b/>
          <w:color w:val="000000"/>
        </w:rPr>
        <w:t>PROCEDIMIENTO POR FUGA DE GAS:</w:t>
      </w:r>
    </w:p>
    <w:p w:rsidR="008918B4" w:rsidRDefault="00E23A0C" w:rsidP="008918B4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>Toda persona que sienta olor a gas, deberá informar inmediatamente a la encargada</w:t>
      </w:r>
      <w:r w:rsidR="00FD4EE0">
        <w:t xml:space="preserve"> y verificará en el artefacto (estufa) si efectivamente existe fuga deberá abrir puertas y ventanas a fin de generar ventilación si no es posible controlar la fuga llamará</w:t>
      </w:r>
      <w:r>
        <w:t xml:space="preserve"> inmediatamente al número de bomberos 132. </w:t>
      </w:r>
      <w:r w:rsidR="00FD4EE0">
        <w:t xml:space="preserve"> indicando</w:t>
      </w:r>
      <w:r>
        <w:t xml:space="preserve"> de qué trata la emergencia</w:t>
      </w:r>
      <w:r w:rsidR="008918B4">
        <w:t>.</w:t>
      </w:r>
    </w:p>
    <w:p w:rsidR="008918B4" w:rsidRDefault="00E23A0C" w:rsidP="008F276E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 xml:space="preserve">La encargada </w:t>
      </w:r>
      <w:r w:rsidR="008918B4">
        <w:t>de la posta</w:t>
      </w:r>
      <w:r>
        <w:t xml:space="preserve"> deberá decidir </w:t>
      </w:r>
      <w:r w:rsidR="008918B4">
        <w:t xml:space="preserve">si aplica </w:t>
      </w:r>
      <w:r>
        <w:t>la evacuación a zona de seguridad.</w:t>
      </w:r>
    </w:p>
    <w:p w:rsidR="008918B4" w:rsidRDefault="00E23A0C" w:rsidP="008F276E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>La evacuación se debe realizar en forma rápida.</w:t>
      </w:r>
    </w:p>
    <w:p w:rsidR="008918B4" w:rsidRDefault="00E23A0C" w:rsidP="008F276E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 xml:space="preserve">Cada encargada, </w:t>
      </w:r>
      <w:r w:rsidR="008918B4">
        <w:t>deberá</w:t>
      </w:r>
      <w:r>
        <w:t xml:space="preserve"> preocuparse de que las personas evacu</w:t>
      </w:r>
      <w:r w:rsidR="00FD4EE0">
        <w:t>en de las dependencias, estas lí</w:t>
      </w:r>
      <w:r>
        <w:t>deres deben ser las últimas en salir, preocupándose que todo el establecimiento haya evacuado.</w:t>
      </w:r>
    </w:p>
    <w:p w:rsidR="008918B4" w:rsidRDefault="008918B4" w:rsidP="008F276E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>S</w:t>
      </w:r>
      <w:r w:rsidR="00E23A0C">
        <w:t>e debe negar acceso al personal no calificado a la zona afectada.</w:t>
      </w:r>
    </w:p>
    <w:p w:rsidR="008918B4" w:rsidRDefault="008918B4" w:rsidP="008F276E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>No encender luces, no utilizar</w:t>
      </w:r>
      <w:r w:rsidR="00E23A0C">
        <w:t xml:space="preserve"> fósforos u otro elemento que provoque chispa.</w:t>
      </w:r>
    </w:p>
    <w:p w:rsidR="001267C5" w:rsidRDefault="00E23A0C" w:rsidP="001267C5">
      <w:pPr>
        <w:pStyle w:val="Prrafodelista"/>
        <w:numPr>
          <w:ilvl w:val="0"/>
          <w:numId w:val="16"/>
        </w:numPr>
        <w:tabs>
          <w:tab w:val="left" w:pos="1425"/>
        </w:tabs>
        <w:jc w:val="both"/>
      </w:pPr>
      <w:r>
        <w:t>Se debe evaluar la situación antes de retomar el trabajo, esta evaluación deberá realizarla bomberos.</w:t>
      </w:r>
    </w:p>
    <w:p w:rsidR="001267C5" w:rsidRDefault="001267C5" w:rsidP="001267C5">
      <w:pPr>
        <w:pStyle w:val="Prrafodelista"/>
        <w:tabs>
          <w:tab w:val="left" w:pos="1425"/>
        </w:tabs>
        <w:jc w:val="both"/>
      </w:pPr>
    </w:p>
    <w:p w:rsidR="008918B4" w:rsidRPr="001267C5" w:rsidRDefault="008918B4" w:rsidP="001267C5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1267C5">
        <w:rPr>
          <w:b/>
        </w:rPr>
        <w:t>PROCEDIMIENTO POR ASALTO: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Jamás ponga resistencia a las personas que cometen el asalto o robo.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En presencia de delincuentes, no ejecute acciones que puedan poner en riesgo su vida o la de otros.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Obedezca las instrucciones o mandatos de los asaltantes, manteniendo la calma en todo momento.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Memorice los rasgos de los delincuentes y escuche con cuidado sus conversaciones (palabras utilizadas), será información valiosa para la investigación posterior.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Preste atención al sexo, color de pelo, edad, peso, estatura estimada y vestimenta.</w:t>
      </w:r>
    </w:p>
    <w:p w:rsidR="001267C5" w:rsidRPr="001267C5" w:rsidRDefault="001267C5" w:rsidP="001267C5">
      <w:pPr>
        <w:pStyle w:val="Prrafodelista"/>
        <w:numPr>
          <w:ilvl w:val="0"/>
          <w:numId w:val="17"/>
        </w:numPr>
      </w:pPr>
      <w:r w:rsidRPr="001267C5">
        <w:t>Una vez que los delincuentes se retiren del lugar, avise de inmediato a Carabineros de Chile, su jefatura y Dirección de Seguridad Ciudadana.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Entregue detalles de lo ocurrido sólo a la policía, evite comentar el evento con personas ajenas a la municipalidad.</w:t>
      </w:r>
    </w:p>
    <w:p w:rsidR="008918B4" w:rsidRDefault="008918B4" w:rsidP="008918B4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Finalizado el evento, espere instrucciones de su jefatura o de quien lo reemplace.</w:t>
      </w:r>
    </w:p>
    <w:tbl>
      <w:tblPr>
        <w:tblStyle w:val="Tablaconcuadrcula"/>
        <w:tblpPr w:leftFromText="141" w:rightFromText="141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5626"/>
        <w:gridCol w:w="3300"/>
      </w:tblGrid>
      <w:tr w:rsidR="001267C5" w:rsidRPr="007D2D49" w:rsidTr="001267C5">
        <w:trPr>
          <w:trHeight w:val="315"/>
        </w:trPr>
        <w:tc>
          <w:tcPr>
            <w:tcW w:w="8926" w:type="dxa"/>
            <w:gridSpan w:val="2"/>
            <w:noWrap/>
          </w:tcPr>
          <w:p w:rsidR="001267C5" w:rsidRPr="000A0442" w:rsidRDefault="001267C5" w:rsidP="001267C5">
            <w:r w:rsidRPr="000A0442">
              <w:lastRenderedPageBreak/>
              <w:t>TELÉFONOS DE EMERGENCIA</w:t>
            </w:r>
          </w:p>
        </w:tc>
      </w:tr>
      <w:tr w:rsidR="001267C5" w:rsidRPr="007D2D49" w:rsidTr="001267C5">
        <w:trPr>
          <w:trHeight w:val="300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AMBULANCIAS</w:t>
            </w:r>
          </w:p>
        </w:tc>
        <w:tc>
          <w:tcPr>
            <w:tcW w:w="3300" w:type="dxa"/>
            <w:noWrap/>
          </w:tcPr>
          <w:p w:rsidR="001267C5" w:rsidRPr="00857177" w:rsidRDefault="001267C5" w:rsidP="001267C5">
            <w:r w:rsidRPr="00857177">
              <w:t>131</w:t>
            </w:r>
          </w:p>
        </w:tc>
      </w:tr>
      <w:tr w:rsidR="001267C5" w:rsidRPr="007D2D49" w:rsidTr="001267C5">
        <w:trPr>
          <w:trHeight w:val="300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BOMBEROS</w:t>
            </w:r>
          </w:p>
        </w:tc>
        <w:tc>
          <w:tcPr>
            <w:tcW w:w="3300" w:type="dxa"/>
            <w:noWrap/>
          </w:tcPr>
          <w:p w:rsidR="001267C5" w:rsidRPr="00857177" w:rsidRDefault="001267C5" w:rsidP="001267C5">
            <w:r w:rsidRPr="00857177">
              <w:t>132</w:t>
            </w:r>
          </w:p>
        </w:tc>
      </w:tr>
      <w:tr w:rsidR="001267C5" w:rsidRPr="007D2D49" w:rsidTr="001267C5">
        <w:trPr>
          <w:trHeight w:val="315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CARABINEROS</w:t>
            </w:r>
          </w:p>
        </w:tc>
        <w:tc>
          <w:tcPr>
            <w:tcW w:w="3300" w:type="dxa"/>
            <w:noWrap/>
          </w:tcPr>
          <w:p w:rsidR="001267C5" w:rsidRPr="00857177" w:rsidRDefault="001267C5" w:rsidP="001267C5">
            <w:r w:rsidRPr="00857177">
              <w:t>133</w:t>
            </w:r>
          </w:p>
        </w:tc>
      </w:tr>
      <w:tr w:rsidR="001267C5" w:rsidRPr="007D2D49" w:rsidTr="001267C5">
        <w:trPr>
          <w:trHeight w:val="300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IST (atención médica Ley N°16.744 funcionarios)</w:t>
            </w:r>
          </w:p>
        </w:tc>
        <w:tc>
          <w:tcPr>
            <w:tcW w:w="3300" w:type="dxa"/>
            <w:noWrap/>
          </w:tcPr>
          <w:p w:rsidR="001267C5" w:rsidRPr="00857177" w:rsidRDefault="001267C5" w:rsidP="001267C5">
            <w:r w:rsidRPr="00857177">
              <w:t>(32)27 44103</w:t>
            </w:r>
          </w:p>
        </w:tc>
      </w:tr>
      <w:tr w:rsidR="001267C5" w:rsidRPr="007D2D49" w:rsidTr="001267C5">
        <w:trPr>
          <w:trHeight w:val="300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Alcalde Sr. Francisco Riquelme</w:t>
            </w:r>
          </w:p>
        </w:tc>
        <w:tc>
          <w:tcPr>
            <w:tcW w:w="3300" w:type="dxa"/>
            <w:noWrap/>
          </w:tcPr>
          <w:p w:rsidR="001267C5" w:rsidRPr="00857177" w:rsidRDefault="001267C5" w:rsidP="001267C5">
            <w:r w:rsidRPr="00857177">
              <w:t>(32)2277412</w:t>
            </w:r>
          </w:p>
        </w:tc>
      </w:tr>
      <w:tr w:rsidR="001267C5" w:rsidRPr="007D2D49" w:rsidTr="001267C5">
        <w:trPr>
          <w:trHeight w:val="300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Directora de salud Giovanna Silva</w:t>
            </w:r>
          </w:p>
        </w:tc>
        <w:tc>
          <w:tcPr>
            <w:tcW w:w="3300" w:type="dxa"/>
            <w:noWrap/>
          </w:tcPr>
          <w:p w:rsidR="001267C5" w:rsidRPr="00857177" w:rsidRDefault="001267C5" w:rsidP="001267C5"/>
        </w:tc>
      </w:tr>
      <w:tr w:rsidR="001267C5" w:rsidRPr="007D2D49" w:rsidTr="001267C5">
        <w:trPr>
          <w:trHeight w:val="315"/>
        </w:trPr>
        <w:tc>
          <w:tcPr>
            <w:tcW w:w="5626" w:type="dxa"/>
            <w:noWrap/>
          </w:tcPr>
          <w:p w:rsidR="001267C5" w:rsidRPr="00857177" w:rsidRDefault="001267C5" w:rsidP="001267C5">
            <w:r w:rsidRPr="00857177">
              <w:t>Director GRD. Mauricio Galleguillos</w:t>
            </w:r>
          </w:p>
        </w:tc>
        <w:tc>
          <w:tcPr>
            <w:tcW w:w="3300" w:type="dxa"/>
            <w:noWrap/>
          </w:tcPr>
          <w:p w:rsidR="001267C5" w:rsidRDefault="001267C5" w:rsidP="001267C5">
            <w:r w:rsidRPr="00857177">
              <w:t>(32)2277410</w:t>
            </w:r>
          </w:p>
        </w:tc>
      </w:tr>
    </w:tbl>
    <w:p w:rsidR="0059346E" w:rsidRDefault="0059346E" w:rsidP="0059346E">
      <w:pPr>
        <w:tabs>
          <w:tab w:val="left" w:pos="1425"/>
        </w:tabs>
        <w:jc w:val="both"/>
      </w:pPr>
    </w:p>
    <w:p w:rsidR="0059346E" w:rsidRDefault="0059346E" w:rsidP="0059346E">
      <w:pPr>
        <w:tabs>
          <w:tab w:val="left" w:pos="1425"/>
        </w:tabs>
        <w:jc w:val="both"/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4D3764" w:rsidRDefault="004D3764" w:rsidP="001F6B5E">
      <w:pPr>
        <w:tabs>
          <w:tab w:val="left" w:pos="1425"/>
        </w:tabs>
        <w:jc w:val="both"/>
        <w:rPr>
          <w:b/>
        </w:rPr>
      </w:pPr>
    </w:p>
    <w:p w:rsidR="004D3764" w:rsidRDefault="004D3764" w:rsidP="001F6B5E">
      <w:pPr>
        <w:tabs>
          <w:tab w:val="left" w:pos="1425"/>
        </w:tabs>
        <w:jc w:val="both"/>
        <w:rPr>
          <w:b/>
        </w:rPr>
      </w:pPr>
    </w:p>
    <w:p w:rsidR="004D3764" w:rsidRDefault="004D3764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010615" w:rsidRDefault="00010615" w:rsidP="001F6B5E">
      <w:pPr>
        <w:tabs>
          <w:tab w:val="left" w:pos="1425"/>
        </w:tabs>
        <w:jc w:val="both"/>
        <w:rPr>
          <w:b/>
        </w:rPr>
      </w:pPr>
    </w:p>
    <w:p w:rsidR="005C1377" w:rsidRDefault="005C1377" w:rsidP="001F6B5E">
      <w:pPr>
        <w:tabs>
          <w:tab w:val="left" w:pos="1425"/>
        </w:tabs>
        <w:jc w:val="both"/>
        <w:rPr>
          <w:b/>
        </w:rPr>
      </w:pPr>
    </w:p>
    <w:p w:rsidR="005C1377" w:rsidRDefault="005C1377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  <w:sectPr w:rsidR="001267C5" w:rsidSect="0086073C">
          <w:headerReference w:type="default" r:id="rId9"/>
          <w:footerReference w:type="default" r:id="rId10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  <w:sectPr w:rsidR="001267C5" w:rsidSect="001267C5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13"/>
        <w:gridCol w:w="1418"/>
        <w:gridCol w:w="6662"/>
      </w:tblGrid>
      <w:tr w:rsidR="001267C5" w:rsidTr="00B2472D">
        <w:tc>
          <w:tcPr>
            <w:tcW w:w="8893" w:type="dxa"/>
            <w:gridSpan w:val="3"/>
          </w:tcPr>
          <w:p w:rsidR="001267C5" w:rsidRDefault="001267C5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CONTROL DE CAMBIOS</w:t>
            </w:r>
          </w:p>
        </w:tc>
      </w:tr>
      <w:tr w:rsidR="001267C5" w:rsidTr="00B2472D">
        <w:tc>
          <w:tcPr>
            <w:tcW w:w="813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8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HOJA</w:t>
            </w:r>
          </w:p>
        </w:tc>
        <w:tc>
          <w:tcPr>
            <w:tcW w:w="6662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MOTIVO</w:t>
            </w:r>
          </w:p>
        </w:tc>
      </w:tr>
      <w:tr w:rsidR="001267C5" w:rsidTr="00B2472D">
        <w:tc>
          <w:tcPr>
            <w:tcW w:w="813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1267C5" w:rsidTr="00B2472D">
        <w:tc>
          <w:tcPr>
            <w:tcW w:w="813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1267C5" w:rsidTr="00B2472D">
        <w:tc>
          <w:tcPr>
            <w:tcW w:w="813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1267C5" w:rsidRDefault="001267C5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1267C5" w:rsidRDefault="001267C5" w:rsidP="001F6B5E">
      <w:pPr>
        <w:tabs>
          <w:tab w:val="left" w:pos="1425"/>
        </w:tabs>
        <w:jc w:val="both"/>
        <w:rPr>
          <w:b/>
        </w:rPr>
      </w:pPr>
    </w:p>
    <w:p w:rsidR="004D3764" w:rsidRDefault="004D3764" w:rsidP="001F6B5E">
      <w:pPr>
        <w:tabs>
          <w:tab w:val="left" w:pos="1425"/>
        </w:tabs>
        <w:jc w:val="both"/>
        <w:rPr>
          <w:b/>
        </w:rPr>
      </w:pPr>
    </w:p>
    <w:p w:rsidR="004D3764" w:rsidRDefault="004D3764" w:rsidP="001F6B5E">
      <w:pPr>
        <w:tabs>
          <w:tab w:val="left" w:pos="1425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097"/>
        <w:gridCol w:w="2491"/>
      </w:tblGrid>
      <w:tr w:rsidR="007D2D49" w:rsidTr="008F276E">
        <w:tc>
          <w:tcPr>
            <w:tcW w:w="9962" w:type="dxa"/>
            <w:gridSpan w:val="4"/>
          </w:tcPr>
          <w:p w:rsidR="007D2D49" w:rsidRDefault="007D2D49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TOMA DE CONOCIMIENTO</w:t>
            </w:r>
          </w:p>
          <w:p w:rsidR="007D2D49" w:rsidRPr="007D2D49" w:rsidRDefault="007D2D49" w:rsidP="00474AE1">
            <w:pPr>
              <w:tabs>
                <w:tab w:val="left" w:pos="1425"/>
              </w:tabs>
              <w:jc w:val="both"/>
            </w:pPr>
            <w:r>
              <w:t xml:space="preserve">Mediante la presente acta declaro tomar conocimiento del plan de emergencias de la posta rural de salud de </w:t>
            </w:r>
            <w:r w:rsidR="0097036C">
              <w:t>Lagunillas</w:t>
            </w:r>
            <w:r>
              <w:t xml:space="preserve"> </w:t>
            </w:r>
            <w:r w:rsidR="00474AE1">
              <w:t>y me comprometo a seguir las instrucciones aquí descritas.</w:t>
            </w:r>
          </w:p>
        </w:tc>
      </w:tr>
      <w:tr w:rsidR="007D2D49" w:rsidTr="00474AE1">
        <w:tc>
          <w:tcPr>
            <w:tcW w:w="4815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559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097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91" w:type="dxa"/>
          </w:tcPr>
          <w:p w:rsidR="007D2D49" w:rsidRDefault="00474AE1" w:rsidP="00474AE1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7D2D49" w:rsidTr="00474AE1">
        <w:tc>
          <w:tcPr>
            <w:tcW w:w="4815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7D2D49" w:rsidRDefault="007D2D49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474AE1" w:rsidTr="00474AE1">
        <w:tc>
          <w:tcPr>
            <w:tcW w:w="4815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474AE1" w:rsidRDefault="00474AE1" w:rsidP="001F6B5E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8918B4" w:rsidRPr="001F6B5E" w:rsidRDefault="008918B4" w:rsidP="001F6B5E">
      <w:pPr>
        <w:tabs>
          <w:tab w:val="left" w:pos="1425"/>
        </w:tabs>
        <w:jc w:val="both"/>
        <w:rPr>
          <w:b/>
        </w:rPr>
      </w:pPr>
    </w:p>
    <w:sectPr w:rsidR="008918B4" w:rsidRPr="001F6B5E" w:rsidSect="001267C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7A" w:rsidRDefault="008D077A" w:rsidP="0086073C">
      <w:pPr>
        <w:spacing w:after="0" w:line="240" w:lineRule="auto"/>
      </w:pPr>
      <w:r>
        <w:separator/>
      </w:r>
    </w:p>
  </w:endnote>
  <w:endnote w:type="continuationSeparator" w:id="0">
    <w:p w:rsidR="008D077A" w:rsidRDefault="008D077A" w:rsidP="0086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117255"/>
      <w:docPartObj>
        <w:docPartGallery w:val="Page Numbers (Bottom of Page)"/>
        <w:docPartUnique/>
      </w:docPartObj>
    </w:sdtPr>
    <w:sdtEndPr/>
    <w:sdtContent>
      <w:p w:rsidR="004D3764" w:rsidRDefault="004D37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D2" w:rsidRPr="001608D2">
          <w:rPr>
            <w:noProof/>
            <w:lang w:val="es-ES"/>
          </w:rPr>
          <w:t>2</w:t>
        </w:r>
        <w:r>
          <w:fldChar w:fldCharType="end"/>
        </w:r>
        <w:r>
          <w:t xml:space="preserve"> de 9</w:t>
        </w:r>
      </w:p>
    </w:sdtContent>
  </w:sdt>
  <w:p w:rsidR="004D3764" w:rsidRDefault="004D3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7A" w:rsidRDefault="008D077A" w:rsidP="0086073C">
      <w:pPr>
        <w:spacing w:after="0" w:line="240" w:lineRule="auto"/>
      </w:pPr>
      <w:r>
        <w:separator/>
      </w:r>
    </w:p>
  </w:footnote>
  <w:footnote w:type="continuationSeparator" w:id="0">
    <w:p w:rsidR="008D077A" w:rsidRDefault="008D077A" w:rsidP="0086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796"/>
      <w:gridCol w:w="2302"/>
      <w:gridCol w:w="2533"/>
      <w:gridCol w:w="2331"/>
    </w:tblGrid>
    <w:tr w:rsidR="0086073C" w:rsidTr="0086073C">
      <w:tc>
        <w:tcPr>
          <w:tcW w:w="2796" w:type="dxa"/>
        </w:tcPr>
        <w:p w:rsidR="0086073C" w:rsidRDefault="0086073C">
          <w:pPr>
            <w:pStyle w:val="Encabezado"/>
          </w:pPr>
          <w:r>
            <w:object w:dxaOrig="6914" w:dyaOrig="2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pt;height:48.75pt">
                <v:imagedata r:id="rId1" o:title=""/>
              </v:shape>
              <o:OLEObject Type="Embed" ProgID="PBrush" ShapeID="_x0000_i1025" DrawAspect="Content" ObjectID="_1807952549" r:id="rId2"/>
            </w:object>
          </w:r>
        </w:p>
      </w:tc>
      <w:tc>
        <w:tcPr>
          <w:tcW w:w="2302" w:type="dxa"/>
          <w:vAlign w:val="center"/>
        </w:tcPr>
        <w:p w:rsidR="0086073C" w:rsidRPr="0086073C" w:rsidRDefault="0086073C">
          <w:pPr>
            <w:pStyle w:val="Encabezado"/>
            <w:rPr>
              <w:b/>
            </w:rPr>
          </w:pPr>
          <w:r w:rsidRPr="0086073C">
            <w:rPr>
              <w:b/>
            </w:rPr>
            <w:t>DIRECCIÓN DE SALUD</w:t>
          </w:r>
        </w:p>
      </w:tc>
      <w:tc>
        <w:tcPr>
          <w:tcW w:w="2533" w:type="dxa"/>
        </w:tcPr>
        <w:p w:rsidR="0086073C" w:rsidRDefault="004134B5" w:rsidP="0086073C">
          <w:pPr>
            <w:pStyle w:val="Encabezado"/>
            <w:jc w:val="both"/>
          </w:pPr>
          <w:r>
            <w:t>Protocolo de Plan de Emergencia y D</w:t>
          </w:r>
          <w:r w:rsidR="0086073C">
            <w:t xml:space="preserve">esastres posta rural </w:t>
          </w:r>
          <w:r w:rsidR="0097036C">
            <w:t>Lagunillas</w:t>
          </w:r>
        </w:p>
      </w:tc>
      <w:tc>
        <w:tcPr>
          <w:tcW w:w="2331" w:type="dxa"/>
        </w:tcPr>
        <w:p w:rsidR="0086073C" w:rsidRDefault="004134B5" w:rsidP="0086073C">
          <w:pPr>
            <w:pStyle w:val="Encabezado"/>
            <w:jc w:val="both"/>
          </w:pPr>
          <w:r>
            <w:t>Versión 02 Actualizado junio</w:t>
          </w:r>
          <w:r w:rsidR="0086073C">
            <w:t xml:space="preserve"> 2023 Vigencia 2024</w:t>
          </w:r>
        </w:p>
      </w:tc>
    </w:tr>
  </w:tbl>
  <w:p w:rsidR="0086073C" w:rsidRDefault="008607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489"/>
    <w:multiLevelType w:val="hybridMultilevel"/>
    <w:tmpl w:val="02166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A80"/>
    <w:multiLevelType w:val="hybridMultilevel"/>
    <w:tmpl w:val="A18E61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98A"/>
    <w:multiLevelType w:val="hybridMultilevel"/>
    <w:tmpl w:val="8C48508C"/>
    <w:lvl w:ilvl="0" w:tplc="869A5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15A57"/>
    <w:multiLevelType w:val="hybridMultilevel"/>
    <w:tmpl w:val="DA3CC8C8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3E7"/>
    <w:multiLevelType w:val="hybridMultilevel"/>
    <w:tmpl w:val="1D6C1C7E"/>
    <w:lvl w:ilvl="0" w:tplc="496ACB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232A"/>
    <w:multiLevelType w:val="hybridMultilevel"/>
    <w:tmpl w:val="8EBEB61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C60"/>
    <w:multiLevelType w:val="hybridMultilevel"/>
    <w:tmpl w:val="592A02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D5DB5"/>
    <w:multiLevelType w:val="hybridMultilevel"/>
    <w:tmpl w:val="6C265C3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53C9"/>
    <w:multiLevelType w:val="hybridMultilevel"/>
    <w:tmpl w:val="2202FE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A6CE1"/>
    <w:multiLevelType w:val="hybridMultilevel"/>
    <w:tmpl w:val="CD408E90"/>
    <w:lvl w:ilvl="0" w:tplc="F38E3A2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37114"/>
    <w:multiLevelType w:val="hybridMultilevel"/>
    <w:tmpl w:val="CB90C73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C89"/>
    <w:multiLevelType w:val="hybridMultilevel"/>
    <w:tmpl w:val="1F8C92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A2ACB"/>
    <w:multiLevelType w:val="hybridMultilevel"/>
    <w:tmpl w:val="AFACE522"/>
    <w:lvl w:ilvl="0" w:tplc="E38E4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7770C"/>
    <w:multiLevelType w:val="multilevel"/>
    <w:tmpl w:val="A850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FF8"/>
    <w:multiLevelType w:val="hybridMultilevel"/>
    <w:tmpl w:val="04C092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E60EF"/>
    <w:multiLevelType w:val="hybridMultilevel"/>
    <w:tmpl w:val="05C221F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94BBF"/>
    <w:multiLevelType w:val="hybridMultilevel"/>
    <w:tmpl w:val="A590FA58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96713"/>
    <w:multiLevelType w:val="hybridMultilevel"/>
    <w:tmpl w:val="3D02DD60"/>
    <w:lvl w:ilvl="0" w:tplc="DAB630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F573A"/>
    <w:multiLevelType w:val="hybridMultilevel"/>
    <w:tmpl w:val="2BDC12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5130"/>
    <w:multiLevelType w:val="hybridMultilevel"/>
    <w:tmpl w:val="ED1AA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61115"/>
    <w:multiLevelType w:val="hybridMultilevel"/>
    <w:tmpl w:val="3B441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A3278"/>
    <w:multiLevelType w:val="hybridMultilevel"/>
    <w:tmpl w:val="D102BA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971A45"/>
    <w:multiLevelType w:val="hybridMultilevel"/>
    <w:tmpl w:val="E74CD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E19CB"/>
    <w:multiLevelType w:val="hybridMultilevel"/>
    <w:tmpl w:val="79CA9A16"/>
    <w:lvl w:ilvl="0" w:tplc="1F2E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E5BEA"/>
    <w:multiLevelType w:val="hybridMultilevel"/>
    <w:tmpl w:val="04C092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51EF7"/>
    <w:multiLevelType w:val="hybridMultilevel"/>
    <w:tmpl w:val="591293B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DA1"/>
    <w:multiLevelType w:val="hybridMultilevel"/>
    <w:tmpl w:val="A4AA8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8485C"/>
    <w:multiLevelType w:val="hybridMultilevel"/>
    <w:tmpl w:val="67FC97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32CD"/>
    <w:multiLevelType w:val="hybridMultilevel"/>
    <w:tmpl w:val="4DAAD5C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27"/>
  </w:num>
  <w:num w:numId="11">
    <w:abstractNumId w:val="0"/>
  </w:num>
  <w:num w:numId="12">
    <w:abstractNumId w:val="28"/>
  </w:num>
  <w:num w:numId="13">
    <w:abstractNumId w:val="18"/>
  </w:num>
  <w:num w:numId="14">
    <w:abstractNumId w:val="21"/>
  </w:num>
  <w:num w:numId="15">
    <w:abstractNumId w:val="19"/>
  </w:num>
  <w:num w:numId="16">
    <w:abstractNumId w:val="22"/>
  </w:num>
  <w:num w:numId="17">
    <w:abstractNumId w:val="26"/>
  </w:num>
  <w:num w:numId="18">
    <w:abstractNumId w:val="2"/>
  </w:num>
  <w:num w:numId="19">
    <w:abstractNumId w:val="12"/>
  </w:num>
  <w:num w:numId="20">
    <w:abstractNumId w:val="4"/>
  </w:num>
  <w:num w:numId="21">
    <w:abstractNumId w:val="5"/>
  </w:num>
  <w:num w:numId="22">
    <w:abstractNumId w:val="3"/>
  </w:num>
  <w:num w:numId="23">
    <w:abstractNumId w:val="25"/>
  </w:num>
  <w:num w:numId="24">
    <w:abstractNumId w:val="10"/>
  </w:num>
  <w:num w:numId="25">
    <w:abstractNumId w:val="20"/>
  </w:num>
  <w:num w:numId="26">
    <w:abstractNumId w:val="24"/>
  </w:num>
  <w:num w:numId="27">
    <w:abstractNumId w:val="14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C"/>
    <w:rsid w:val="00010615"/>
    <w:rsid w:val="00072077"/>
    <w:rsid w:val="001226EC"/>
    <w:rsid w:val="001267C5"/>
    <w:rsid w:val="001608D2"/>
    <w:rsid w:val="001D2BC1"/>
    <w:rsid w:val="001F6B5E"/>
    <w:rsid w:val="00217CCC"/>
    <w:rsid w:val="002559DF"/>
    <w:rsid w:val="00302E77"/>
    <w:rsid w:val="00344F9D"/>
    <w:rsid w:val="004134B5"/>
    <w:rsid w:val="0044737F"/>
    <w:rsid w:val="00457F63"/>
    <w:rsid w:val="00474AE1"/>
    <w:rsid w:val="004C5B11"/>
    <w:rsid w:val="004D3764"/>
    <w:rsid w:val="004E3160"/>
    <w:rsid w:val="005171CE"/>
    <w:rsid w:val="0058586D"/>
    <w:rsid w:val="0059346E"/>
    <w:rsid w:val="005C1377"/>
    <w:rsid w:val="005F1E06"/>
    <w:rsid w:val="00604A6E"/>
    <w:rsid w:val="00680F2D"/>
    <w:rsid w:val="006847C4"/>
    <w:rsid w:val="006856CB"/>
    <w:rsid w:val="006F7BFF"/>
    <w:rsid w:val="00716B9B"/>
    <w:rsid w:val="007D2D49"/>
    <w:rsid w:val="007D6178"/>
    <w:rsid w:val="0086073C"/>
    <w:rsid w:val="00862B42"/>
    <w:rsid w:val="008705F0"/>
    <w:rsid w:val="008918B4"/>
    <w:rsid w:val="008D077A"/>
    <w:rsid w:val="008D1139"/>
    <w:rsid w:val="008F276E"/>
    <w:rsid w:val="00910F42"/>
    <w:rsid w:val="009262D5"/>
    <w:rsid w:val="00936B1D"/>
    <w:rsid w:val="009527AA"/>
    <w:rsid w:val="0097036C"/>
    <w:rsid w:val="00994D22"/>
    <w:rsid w:val="009C149A"/>
    <w:rsid w:val="00A727DD"/>
    <w:rsid w:val="00A733AC"/>
    <w:rsid w:val="00A8298C"/>
    <w:rsid w:val="00B206B8"/>
    <w:rsid w:val="00B2472D"/>
    <w:rsid w:val="00BC52F2"/>
    <w:rsid w:val="00C26F4C"/>
    <w:rsid w:val="00C30E0C"/>
    <w:rsid w:val="00C619F9"/>
    <w:rsid w:val="00C62783"/>
    <w:rsid w:val="00C6423C"/>
    <w:rsid w:val="00C840EB"/>
    <w:rsid w:val="00D80003"/>
    <w:rsid w:val="00D87622"/>
    <w:rsid w:val="00DA3630"/>
    <w:rsid w:val="00E23A0C"/>
    <w:rsid w:val="00E2657D"/>
    <w:rsid w:val="00F035A5"/>
    <w:rsid w:val="00F129B4"/>
    <w:rsid w:val="00F25EC2"/>
    <w:rsid w:val="00F26F0E"/>
    <w:rsid w:val="00FA68E2"/>
    <w:rsid w:val="00FB1B20"/>
    <w:rsid w:val="00FD4EE0"/>
    <w:rsid w:val="00FF313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84D852-7A85-4F28-88D1-9967CDB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73C"/>
  </w:style>
  <w:style w:type="paragraph" w:styleId="Piedepgina">
    <w:name w:val="footer"/>
    <w:basedOn w:val="Normal"/>
    <w:link w:val="Piedepgina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73C"/>
  </w:style>
  <w:style w:type="table" w:styleId="Tablaconcuadrcula">
    <w:name w:val="Table Grid"/>
    <w:basedOn w:val="Tablanormal"/>
    <w:uiPriority w:val="59"/>
    <w:rsid w:val="0086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F0E"/>
    <w:pPr>
      <w:ind w:left="720"/>
      <w:contextualSpacing/>
    </w:pPr>
  </w:style>
  <w:style w:type="table" w:customStyle="1" w:styleId="4">
    <w:name w:val="4"/>
    <w:basedOn w:val="Tablanormal"/>
    <w:rsid w:val="00217CCC"/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C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1">
    <w:name w:val="41"/>
    <w:basedOn w:val="Tablanormal"/>
    <w:rsid w:val="00BC52F2"/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1963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Salvo</dc:creator>
  <cp:keywords/>
  <dc:description/>
  <cp:lastModifiedBy>Berta Lizama</cp:lastModifiedBy>
  <cp:revision>2</cp:revision>
  <dcterms:created xsi:type="dcterms:W3CDTF">2025-05-05T16:16:00Z</dcterms:created>
  <dcterms:modified xsi:type="dcterms:W3CDTF">2025-05-05T16:16:00Z</dcterms:modified>
</cp:coreProperties>
</file>